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46B99" w14:textId="0480C1AA" w:rsidR="00CA2C18" w:rsidRPr="00CA2C18" w:rsidRDefault="000813B4" w:rsidP="00CA2C18">
      <w:pPr>
        <w:pStyle w:val="a8"/>
        <w:snapToGrid/>
        <w:spacing w:line="360" w:lineRule="auto"/>
        <w:jc w:val="both"/>
      </w:pPr>
      <w:r w:rsidRPr="00831025">
        <w:rPr>
          <w:b/>
          <w:noProof/>
          <w:kern w:val="0"/>
          <w:sz w:val="21"/>
          <w:szCs w:val="21"/>
        </w:rPr>
        <mc:AlternateContent>
          <mc:Choice Requires="wpg">
            <w:drawing>
              <wp:anchor distT="0" distB="0" distL="114300" distR="114300" simplePos="0" relativeHeight="251661312" behindDoc="0" locked="0" layoutInCell="1" allowOverlap="1" wp14:anchorId="7260A652" wp14:editId="022B371F">
                <wp:simplePos x="0" y="0"/>
                <wp:positionH relativeFrom="column">
                  <wp:posOffset>-1086130</wp:posOffset>
                </wp:positionH>
                <wp:positionV relativeFrom="paragraph">
                  <wp:posOffset>387647</wp:posOffset>
                </wp:positionV>
                <wp:extent cx="1123950" cy="9258935"/>
                <wp:effectExtent l="0" t="0" r="0" b="0"/>
                <wp:wrapNone/>
                <wp:docPr id="3" name="组合 3"/>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1"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0FD03" w14:textId="2AECEA91" w:rsidR="00F33767" w:rsidRDefault="00F33767" w:rsidP="002B53A5">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35"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D0341" w14:textId="55935C35" w:rsidR="00F33767" w:rsidRPr="00906CA9" w:rsidRDefault="00F33767"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F33767" w:rsidRDefault="00F33767" w:rsidP="00D36E49">
                              <w:pPr>
                                <w:ind w:firstLine="630"/>
                              </w:pPr>
                            </w:p>
                          </w:txbxContent>
                        </wps:txbx>
                        <wps:bodyPr rot="0" vert="vert270" wrap="square" lIns="91440" tIns="45720" rIns="91440" bIns="45720" anchor="t" anchorCtr="0" upright="1">
                          <a:noAutofit/>
                        </wps:bodyPr>
                      </wps:wsp>
                      <pic:pic xmlns:pic="http://schemas.openxmlformats.org/drawingml/2006/picture">
                        <pic:nvPicPr>
                          <pic:cNvPr id="8"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7260A652" id="组合 3" o:spid="_x0000_s1026"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DK8EA&#10;AADaAAAADwAAAGRycy9kb3ducmV2LnhtbERPTYvCMBC9L/gfwgh7W1MVRKpRRFHcy6JdPXgbm7Et&#10;NpPaZG3990YQ9jQ83udM560pxZ1qV1hW0O9FIIhTqwvOFBx+119jEM4jaywtk4IHOZjPOh9TjLVt&#10;eE/3xGcihLCLUUHufRVL6dKcDLqerYgDd7G1QR9gnUldYxPCTSkHUTSSBgsODTlWtMwpvSZ/RsHx&#10;/PMo99XwFBXN967d3HbJapMp9dltFxMQnlr/L367tzrMh9crryt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QQyvBAAAA2gAAAA8AAAAAAAAAAAAAAAAAmAIAAGRycy9kb3du&#10;cmV2LnhtbFBLBQYAAAAABAAEAPUAAACGAwAAAAA=&#10;" filled="f" stroked="f">
                  <v:textbox style="layout-flow:vertical;mso-layout-flow-alt:bottom-to-top">
                    <w:txbxContent>
                      <w:p w14:paraId="5CF0FD03" w14:textId="2AECEA91" w:rsidR="00F33767" w:rsidRDefault="00F33767"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U89sYA&#10;AADbAAAADwAAAGRycy9kb3ducmV2LnhtbESPQWvCQBSE74L/YXlCb2bThpYSXUNRKu2laNSDt2f2&#10;mQSzb9Ps1sR/3y0IPQ4z8w0zzwbTiCt1rras4DGKQRAXVtdcKtjv3qevIJxH1thYJgU3cpAtxqM5&#10;ptr2vKVr7ksRIOxSVFB536ZSuqIigy6yLXHwzrYz6IPsSqk77APcNPIpjl+kwZrDQoUtLSsqLvmP&#10;UXA4fd2abZsc47r/3Azr702+WpdKPUyGtxkIT4P/D9/bH1pB8gx/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U89sYAAADbAAAADwAAAAAAAAAAAAAAAACYAgAAZHJz&#10;L2Rvd25yZXYueG1sUEsFBgAAAAAEAAQA9QAAAIsDAAAAAA==&#10;" filled="f" stroked="f">
                  <v:textbox style="layout-flow:vertical;mso-layout-flow-alt:bottom-to-top">
                    <w:txbxContent>
                      <w:p w14:paraId="3B9D0341" w14:textId="55935C35" w:rsidR="00F33767" w:rsidRPr="00906CA9" w:rsidRDefault="00F33767"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119295E1" w14:textId="77777777" w:rsidR="00F33767" w:rsidRDefault="00F33767"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QDp/CAAAA2gAAAA8AAABkcnMvZG93bnJldi54bWxET89rwjAUvgv7H8IbeNO0EzZXTYsIw+0y&#10;mM6Dt2fzbGqbl9JErf/9chh4/Ph+L4vBtuJKva8dK0inCQji0umaKwW/u4/JHIQPyBpbx6TgTh6K&#10;/Gm0xEy7G//QdRsqEUPYZ6jAhNBlUvrSkEU/dR1x5E6utxgi7Cupe7zFcNvKlyR5lRZrjg0GO1ob&#10;KpvtxSo4n9r9Zd7s03f9/bZxX2Z2uB83So2fh9UCRKAhPMT/7k+tIG6NV+INkPk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QkA6fwgAAANoAAAAPAAAAAAAAAAAAAAAAAJ8C&#10;AABkcnMvZG93bnJldi54bWxQSwUGAAAAAAQABAD3AAAAjgMAAAAA&#10;">
                  <v:imagedata r:id="rId9" o:title=""/>
                  <v:path arrowok="t"/>
                </v:shape>
              </v:group>
            </w:pict>
          </mc:Fallback>
        </mc:AlternateContent>
      </w:r>
      <w:r w:rsidR="00CA2C18">
        <w:rPr>
          <w:b/>
          <w:noProof/>
          <w:kern w:val="0"/>
          <w:sz w:val="21"/>
          <w:szCs w:val="21"/>
        </w:rPr>
        <mc:AlternateContent>
          <mc:Choice Requires="wpg">
            <w:drawing>
              <wp:anchor distT="0" distB="0" distL="114300" distR="114300" simplePos="0" relativeHeight="251663360" behindDoc="0" locked="0" layoutInCell="1" allowOverlap="1" wp14:anchorId="568E7177" wp14:editId="31A3C0CB">
                <wp:simplePos x="0" y="0"/>
                <wp:positionH relativeFrom="column">
                  <wp:posOffset>-1086130</wp:posOffset>
                </wp:positionH>
                <wp:positionV relativeFrom="paragraph">
                  <wp:posOffset>391275</wp:posOffset>
                </wp:positionV>
                <wp:extent cx="1123950" cy="9258935"/>
                <wp:effectExtent l="0" t="0" r="0" b="0"/>
                <wp:wrapNone/>
                <wp:docPr id="2" name="组合 2"/>
                <wp:cNvGraphicFramePr/>
                <a:graphic xmlns:a="http://schemas.openxmlformats.org/drawingml/2006/main">
                  <a:graphicData uri="http://schemas.microsoft.com/office/word/2010/wordprocessingGroup">
                    <wpg:wgp>
                      <wpg:cNvGrpSpPr/>
                      <wpg:grpSpPr>
                        <a:xfrm>
                          <a:off x="0" y="0"/>
                          <a:ext cx="1123950" cy="9258935"/>
                          <a:chOff x="0" y="152400"/>
                          <a:chExt cx="1123950" cy="9258935"/>
                        </a:xfrm>
                      </wpg:grpSpPr>
                      <wps:wsp>
                        <wps:cNvPr id="5" name="文本框 5"/>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D5D12" w14:textId="77777777" w:rsidR="00F33767" w:rsidRDefault="00F33767" w:rsidP="00CA2C18">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7" name="文本框 7"/>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A35B4" w14:textId="77777777" w:rsidR="00F33767" w:rsidRPr="00906CA9" w:rsidRDefault="00F33767" w:rsidP="00CA2C18">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E4B0DC9" w14:textId="77777777" w:rsidR="00F33767" w:rsidRDefault="00F33767" w:rsidP="00CA2C18">
                              <w:pPr>
                                <w:ind w:firstLine="630"/>
                              </w:pPr>
                            </w:p>
                          </w:txbxContent>
                        </wps:txbx>
                        <wps:bodyPr rot="0" vert="vert270" wrap="square" lIns="91440" tIns="45720" rIns="91440" bIns="45720" anchor="t" anchorCtr="0" upright="1">
                          <a:noAutofit/>
                        </wps:bodyPr>
                      </wps:wsp>
                      <pic:pic xmlns:pic="http://schemas.openxmlformats.org/drawingml/2006/picture">
                        <pic:nvPicPr>
                          <pic:cNvPr id="9" name="图片 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rot="16200000" flipV="1">
                            <a:off x="-142875" y="4200525"/>
                            <a:ext cx="1350645" cy="222885"/>
                          </a:xfrm>
                          <a:prstGeom prst="rect">
                            <a:avLst/>
                          </a:prstGeom>
                        </pic:spPr>
                      </pic:pic>
                    </wpg:wgp>
                  </a:graphicData>
                </a:graphic>
                <wp14:sizeRelV relativeFrom="margin">
                  <wp14:pctHeight>0</wp14:pctHeight>
                </wp14:sizeRelV>
              </wp:anchor>
            </w:drawing>
          </mc:Choice>
          <mc:Fallback>
            <w:pict>
              <v:group w14:anchorId="568E7177" id="组合 2" o:spid="_x0000_s1030"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">
                <v:shape id="文本框 5" o:spid="_x0000_s1031"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tFKMUA&#10;AADaAAAADwAAAGRycy9kb3ducmV2LnhtbESPQWvCQBSE70L/w/IKvZlNLRaJrqFUDHopGtuDt2f2&#10;mYRm38bsauK/7xYKPQ4z8w2zSAfTiBt1rras4DmKQRAXVtdcKvg8rMczEM4ja2wsk4I7OUiXD6MF&#10;Jtr2vKdb7ksRIOwSVFB53yZSuqIigy6yLXHwzrYz6IPsSqk77APcNHISx6/SYM1hocKW3isqvvOr&#10;UfB1+rg3+/blGNf9djdkl12+ykqlnh6HtzkIT4P/D/+1N1rBF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a0UoxQAAANoAAAAPAAAAAAAAAAAAAAAAAJgCAABkcnMv&#10;ZG93bnJldi54bWxQSwUGAAAAAAQABAD1AAAAigMAAAAA&#10;" filled="f" stroked="f">
                  <v:textbox style="layout-flow:vertical;mso-layout-flow-alt:bottom-to-top">
                    <w:txbxContent>
                      <w:p w14:paraId="41AD5D12" w14:textId="77777777" w:rsidR="00F33767" w:rsidRDefault="00F33767" w:rsidP="00CA2C18">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xMUA&#10;AADaAAAADwAAAGRycy9kb3ducmV2LnhtbESPQWvCQBSE70L/w/IKvZlNLViJrqFUDHopGtuDt2f2&#10;mYRm38bsauK/7xYKPQ4z8w2zSAfTiBt1rras4DmKQRAXVtdcKvg8rMczEM4ja2wsk4I7OUiXD6MF&#10;Jtr2vKdb7ksRIOwSVFB53yZSuqIigy6yLXHwzrYz6IPsSqk77APcNHISx1NpsOawUGFL7xUV3/nV&#10;KPg6fdybfftyjOt+uxuyyy5fZaVST4/D2xyEp8H/h//aG63gFX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X7ExQAAANoAAAAPAAAAAAAAAAAAAAAAAJgCAABkcnMv&#10;ZG93bnJldi54bWxQSwUGAAAAAAQABAD1AAAAigMAAAAA&#10;" filled="f" stroked="f">
                  <v:textbox style="layout-flow:vertical;mso-layout-flow-alt:bottom-to-top">
                    <w:txbxContent>
                      <w:p w14:paraId="30DA35B4" w14:textId="77777777" w:rsidR="00F33767" w:rsidRPr="00906CA9" w:rsidRDefault="00F33767" w:rsidP="00CA2C18">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14:paraId="3E4B0DC9" w14:textId="77777777" w:rsidR="00F33767" w:rsidRDefault="00F33767" w:rsidP="00CA2C18">
                        <w:pPr>
                          <w:ind w:firstLine="630"/>
                        </w:pPr>
                      </w:p>
                    </w:txbxContent>
                  </v:textbox>
                </v:shape>
                <v:shape id="图片 7" o:spid="_x0000_s1033"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qwTFAAAA2gAAAA8AAABkcnMvZG93bnJldi54bWxEj0FrwkAUhO8F/8PyBG91YwttEl2DFIr2&#10;UqjVg7dn9pmNyb4N2VXjv+8WCj0OM/MNsygG24or9b52rGA2TUAQl07XXCnYfb8/piB8QNbYOiYF&#10;d/JQLEcPC8y1u/EXXbehEhHCPkcFJoQul9KXhiz6qeuIo3dyvcUQZV9J3eMtwm0rn5LkRVqsOS4Y&#10;7OjNUNlsL1bB+dTuL2mzn2X683XtPszz4X5cKzUZD6s5iEBD+A//tTdaQQa/V+INkM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KsExQAAANoAAAAPAAAAAAAAAAAAAAAA&#10;AJ8CAABkcnMvZG93bnJldi54bWxQSwUGAAAAAAQABAD3AAAAkQMAAAAA&#10;">
                  <v:imagedata r:id="rId9" o:title=""/>
                  <v:path arrowok="t"/>
                </v:shape>
              </v:group>
            </w:pict>
          </mc:Fallback>
        </mc:AlternateContent>
      </w:r>
      <w:r w:rsidR="00CA2C18" w:rsidRPr="00356BAA">
        <w:rPr>
          <w:b/>
          <w:snapToGrid w:val="0"/>
          <w:kern w:val="0"/>
          <w:sz w:val="21"/>
          <w:szCs w:val="21"/>
        </w:rPr>
        <w:t>绝密</w:t>
      </w:r>
      <w:r w:rsidR="00CA2C18">
        <w:rPr>
          <w:rFonts w:hint="eastAsia"/>
          <w:b/>
          <w:snapToGrid w:val="0"/>
          <w:kern w:val="0"/>
          <w:sz w:val="21"/>
          <w:szCs w:val="21"/>
        </w:rPr>
        <w:t xml:space="preserve"> </w:t>
      </w:r>
      <w:r w:rsidR="00CA2C18" w:rsidRPr="00356BAA">
        <w:rPr>
          <w:rFonts w:ascii="Segoe UI Symbol" w:hAnsi="Segoe UI Symbol" w:cs="Segoe UI Symbol"/>
          <w:b/>
          <w:snapToGrid w:val="0"/>
          <w:kern w:val="0"/>
          <w:sz w:val="21"/>
          <w:szCs w:val="21"/>
        </w:rPr>
        <w:t>★</w:t>
      </w:r>
      <w:r w:rsidR="00CA2C18">
        <w:rPr>
          <w:rFonts w:ascii="Segoe UI Symbol" w:hAnsi="Segoe UI Symbol" w:cs="Segoe UI Symbol"/>
          <w:b/>
          <w:snapToGrid w:val="0"/>
          <w:kern w:val="0"/>
          <w:sz w:val="21"/>
          <w:szCs w:val="21"/>
        </w:rPr>
        <w:t xml:space="preserve"> </w:t>
      </w:r>
      <w:r w:rsidR="00CA2C18" w:rsidRPr="00356BAA">
        <w:rPr>
          <w:b/>
          <w:snapToGrid w:val="0"/>
          <w:kern w:val="0"/>
          <w:sz w:val="21"/>
          <w:szCs w:val="21"/>
        </w:rPr>
        <w:t>启用前</w:t>
      </w:r>
    </w:p>
    <w:p w14:paraId="0A70C751" w14:textId="77777777" w:rsidR="00CA2C18" w:rsidRPr="00356BAA" w:rsidRDefault="00CA2C18" w:rsidP="00CA2C18">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14:paraId="239B3622" w14:textId="77777777" w:rsidR="00CA2C18" w:rsidRPr="00356BAA" w:rsidRDefault="00CA2C18" w:rsidP="00CA2C18">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（四）</w:t>
      </w:r>
    </w:p>
    <w:p w14:paraId="147889AD" w14:textId="7B95253C" w:rsidR="00CA2C18" w:rsidRPr="00356BAA" w:rsidRDefault="00CA2C18" w:rsidP="00CA2C18">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F73747">
        <w:rPr>
          <w:rFonts w:ascii="黑体" w:eastAsia="黑体" w:hAnsi="黑体" w:hint="eastAsia"/>
          <w:spacing w:val="10"/>
        </w:rPr>
        <w:t>2</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14:paraId="6F4664B9" w14:textId="77777777" w:rsidR="00CA2C18" w:rsidRPr="00356BAA" w:rsidRDefault="00CA2C18" w:rsidP="00CA2C18">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14:paraId="7A92F3DB" w14:textId="77777777" w:rsidR="00CA2C18" w:rsidRPr="00356BAA" w:rsidRDefault="00CA2C18" w:rsidP="00CA2C18">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14:paraId="72A21310" w14:textId="77777777" w:rsidR="00CA2C18" w:rsidRPr="00356BAA" w:rsidRDefault="00CA2C18" w:rsidP="00CA2C18">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14:paraId="4EC24C6A" w14:textId="77777777" w:rsidR="00CA2C18" w:rsidRPr="00356BAA" w:rsidRDefault="00CA2C18" w:rsidP="00CA2C18">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14:paraId="0EFA653D" w14:textId="77777777" w:rsidR="00CA2C18" w:rsidRPr="00356BAA" w:rsidRDefault="00CA2C18" w:rsidP="00CA2C18">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14:paraId="370A89C3" w14:textId="77777777" w:rsidR="00CA2C18" w:rsidRPr="00E67BBD" w:rsidRDefault="00CA2C18" w:rsidP="00CA2C18">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14:paraId="2A53C4F3" w14:textId="77777777" w:rsidR="00CA2C18" w:rsidRPr="00E67BBD" w:rsidRDefault="00CA2C18" w:rsidP="00CA2C18">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14:paraId="6AB76036" w14:textId="77777777" w:rsidR="00CA2C18" w:rsidRDefault="00CA2C18" w:rsidP="00CA2C18">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17F2F1D4" w14:textId="77777777"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一、（</w:t>
      </w:r>
      <w:r w:rsidRPr="00084206">
        <w:rPr>
          <w:rFonts w:ascii="黑体" w:eastAsia="黑体" w:hAnsi="黑体"/>
          <w:b/>
          <w:sz w:val="24"/>
          <w:szCs w:val="24"/>
        </w:rPr>
        <w:t>2018届安徽省</w:t>
      </w:r>
      <w:proofErr w:type="gramStart"/>
      <w:r w:rsidRPr="00084206">
        <w:rPr>
          <w:rFonts w:ascii="黑体" w:eastAsia="黑体" w:hAnsi="黑体"/>
          <w:b/>
          <w:sz w:val="24"/>
          <w:szCs w:val="24"/>
        </w:rPr>
        <w:t>池州市</w:t>
      </w:r>
      <w:proofErr w:type="gramEnd"/>
      <w:r w:rsidRPr="00084206">
        <w:rPr>
          <w:rFonts w:ascii="黑体" w:eastAsia="黑体" w:hAnsi="黑体"/>
          <w:b/>
          <w:sz w:val="24"/>
          <w:szCs w:val="24"/>
        </w:rPr>
        <w:t>高三上学期期末考试</w:t>
      </w:r>
      <w:r w:rsidRPr="00084206">
        <w:rPr>
          <w:rFonts w:ascii="黑体" w:eastAsia="黑体" w:hAnsi="黑体"/>
          <w:b/>
          <w:bCs/>
          <w:color w:val="000000"/>
          <w:sz w:val="24"/>
          <w:szCs w:val="24"/>
        </w:rPr>
        <w:t>）现代文阅读（35分）</w:t>
      </w:r>
    </w:p>
    <w:p w14:paraId="5E340F4E" w14:textId="77777777" w:rsidR="00CA2C18" w:rsidRPr="00084206" w:rsidRDefault="00CA2C18" w:rsidP="00CA2C18">
      <w:pPr>
        <w:snapToGrid w:val="0"/>
        <w:spacing w:line="360" w:lineRule="auto"/>
        <w:ind w:firstLineChars="0" w:firstLine="0"/>
        <w:rPr>
          <w:rFonts w:ascii="黑体" w:eastAsia="黑体" w:hAnsi="黑体"/>
          <w:b/>
          <w:bCs/>
          <w:color w:val="000000"/>
        </w:rPr>
      </w:pPr>
      <w:r w:rsidRPr="00084206">
        <w:rPr>
          <w:rFonts w:ascii="黑体" w:eastAsia="黑体" w:hAnsi="黑体"/>
          <w:b/>
          <w:bCs/>
          <w:color w:val="000000"/>
        </w:rPr>
        <w:t>（一）论述类文本阅读（本题共3小题，9分）</w:t>
      </w:r>
    </w:p>
    <w:p w14:paraId="0E3C1382" w14:textId="77777777" w:rsidR="00CA2C18" w:rsidRPr="00084206" w:rsidRDefault="00CA2C18" w:rsidP="00CA2C18">
      <w:pPr>
        <w:snapToGrid w:val="0"/>
        <w:spacing w:line="360" w:lineRule="auto"/>
        <w:ind w:firstLineChars="0" w:firstLine="0"/>
        <w:rPr>
          <w:bCs/>
          <w:color w:val="000000"/>
        </w:rPr>
      </w:pPr>
      <w:r w:rsidRPr="00084206">
        <w:rPr>
          <w:bCs/>
          <w:color w:val="000000"/>
        </w:rPr>
        <w:t>阅读下面的文字，完成</w:t>
      </w:r>
      <w:r w:rsidRPr="00084206">
        <w:rPr>
          <w:bCs/>
          <w:color w:val="000000"/>
        </w:rPr>
        <w:t>1-3</w:t>
      </w:r>
      <w:r w:rsidRPr="00084206">
        <w:rPr>
          <w:bCs/>
          <w:color w:val="000000"/>
        </w:rPr>
        <w:t>题。</w:t>
      </w:r>
    </w:p>
    <w:p w14:paraId="31C5127B" w14:textId="32D43F07" w:rsidR="00CA2C18" w:rsidRPr="00084206" w:rsidRDefault="00EE7C78" w:rsidP="00EE7C78">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“成人”教育理念源</w:t>
      </w:r>
      <w:r w:rsidR="00CA2C18" w:rsidRPr="007D22F8">
        <w:rPr>
          <w:rFonts w:ascii="楷体" w:eastAsia="楷体" w:hAnsi="楷体" w:cs="Times New Roman"/>
          <w:color w:val="000000" w:themeColor="text1"/>
          <w:szCs w:val="21"/>
        </w:rPr>
        <w:t>于孔子。孔</w:t>
      </w:r>
      <w:r w:rsidR="00CA2C18" w:rsidRPr="00084206">
        <w:rPr>
          <w:rFonts w:ascii="楷体" w:eastAsia="楷体" w:hAnsi="楷体" w:cs="Times New Roman"/>
          <w:szCs w:val="21"/>
        </w:rPr>
        <w:t>子说：“若臧武仲之知，公绰之不欲，</w:t>
      </w:r>
      <w:proofErr w:type="gramStart"/>
      <w:r w:rsidR="00CA2C18" w:rsidRPr="00084206">
        <w:rPr>
          <w:rFonts w:ascii="楷体" w:eastAsia="楷体" w:hAnsi="楷体" w:cs="Times New Roman"/>
          <w:szCs w:val="21"/>
        </w:rPr>
        <w:t>卞</w:t>
      </w:r>
      <w:proofErr w:type="gramEnd"/>
      <w:r w:rsidR="00CA2C18" w:rsidRPr="00084206">
        <w:rPr>
          <w:rFonts w:ascii="楷体" w:eastAsia="楷体" w:hAnsi="楷体" w:cs="Times New Roman"/>
          <w:szCs w:val="21"/>
        </w:rPr>
        <w:t>庄子之勇，冉求之艺，文之以礼乐，亦可以为成人矣。”这是说，“成人”应该具备智慧、德性、意志、才艺等多方面素质。孔子认为其中德性最为重要，所以他又说：“见利思义，见危授命，久要不忘平生之言，亦可以为成人矣。”这种“成人”教育理念，深刻影响着后世教育家、思想家。宋代以后各地兴起的书院，正是许多大儒努力实践“成人”教育理念的重要载体。</w:t>
      </w:r>
    </w:p>
    <w:p w14:paraId="7062D19F" w14:textId="40242F29" w:rsidR="00CA2C18" w:rsidRPr="00084206" w:rsidRDefault="00EE7C78" w:rsidP="00EE7C78">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书院“成人”教育的突出特点是去功利化。宋代大儒朱熹曾经严厉批评当时的官学已成为学生追求功名利禄之所，仅仅培养学生在科举考试中取得成功，这种教学只会“促其嗜利苟得、冒昧无耻之心，殊非国家之所以立学教人之本意也”。曾经主持复兴岳</w:t>
      </w:r>
      <w:proofErr w:type="gramStart"/>
      <w:r w:rsidR="00CA2C18" w:rsidRPr="00084206">
        <w:rPr>
          <w:rFonts w:ascii="楷体" w:eastAsia="楷体" w:hAnsi="楷体" w:cs="Times New Roman"/>
          <w:szCs w:val="21"/>
        </w:rPr>
        <w:t>麓</w:t>
      </w:r>
      <w:proofErr w:type="gramEnd"/>
      <w:r w:rsidR="00CA2C18" w:rsidRPr="00084206">
        <w:rPr>
          <w:rFonts w:ascii="楷体" w:eastAsia="楷体" w:hAnsi="楷体" w:cs="Times New Roman"/>
          <w:szCs w:val="21"/>
        </w:rPr>
        <w:t>书院的张</w:t>
      </w:r>
      <w:proofErr w:type="gramStart"/>
      <w:r w:rsidR="00CA2C18" w:rsidRPr="00084206">
        <w:rPr>
          <w:rFonts w:ascii="楷体" w:eastAsia="楷体" w:hAnsi="楷体" w:cs="Times New Roman"/>
          <w:szCs w:val="21"/>
        </w:rPr>
        <w:t>栻</w:t>
      </w:r>
      <w:proofErr w:type="gramEnd"/>
      <w:r w:rsidR="00CA2C18" w:rsidRPr="00084206">
        <w:rPr>
          <w:rFonts w:ascii="楷体" w:eastAsia="楷体" w:hAnsi="楷体" w:cs="Times New Roman"/>
          <w:szCs w:val="21"/>
        </w:rPr>
        <w:t>也明确反对功利化教育，他和朱熹一样主张通过创办书院恢复孔子的“成人”教育理念。古代教育家批评的功利化教育，同样存在于当代教育中。例如，片面鼓励学生以考上重点大学为唯一目标，大学只是偏重于知识技能的教育培训，使得学校教育不能突出以人为核心，不能很好地培养学生的人格、能力、综合素质，促进学生全面发展。</w:t>
      </w:r>
    </w:p>
    <w:p w14:paraId="1A10B1E8" w14:textId="6A277946" w:rsidR="00CA2C18" w:rsidRPr="00084206" w:rsidRDefault="00EE7C78" w:rsidP="00EE7C78">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古代书院强调人格教育的重要性。南宋时期的《白鹿洞书院揭示》综合了早期儒家“成人之教”的教育理念，特别强调人格教育的重要性，要求学生“言忠信，行笃敬；惩</w:t>
      </w:r>
      <w:proofErr w:type="gramStart"/>
      <w:r w:rsidR="00CA2C18" w:rsidRPr="00084206">
        <w:rPr>
          <w:rFonts w:ascii="楷体" w:eastAsia="楷体" w:hAnsi="楷体" w:cs="Times New Roman"/>
          <w:szCs w:val="21"/>
        </w:rPr>
        <w:t>忿窒</w:t>
      </w:r>
      <w:proofErr w:type="gramEnd"/>
      <w:r w:rsidR="00CA2C18" w:rsidRPr="00084206">
        <w:rPr>
          <w:rFonts w:ascii="楷体" w:eastAsia="楷体" w:hAnsi="楷体" w:cs="Times New Roman"/>
          <w:szCs w:val="21"/>
        </w:rPr>
        <w:t>欲，迁善改过”“正其义，不谋其利；明其道，不计其功”，从自我修身、待人接物等多方面对学生进行引导。南宋理学代表人物陆九</w:t>
      </w:r>
      <w:proofErr w:type="gramStart"/>
      <w:r w:rsidR="00CA2C18" w:rsidRPr="00084206">
        <w:rPr>
          <w:rFonts w:ascii="楷体" w:eastAsia="楷体" w:hAnsi="楷体" w:cs="Times New Roman"/>
          <w:szCs w:val="21"/>
        </w:rPr>
        <w:t>渊</w:t>
      </w:r>
      <w:proofErr w:type="gramEnd"/>
      <w:r w:rsidR="00CA2C18" w:rsidRPr="00084206">
        <w:rPr>
          <w:rFonts w:ascii="楷体" w:eastAsia="楷体" w:hAnsi="楷体" w:cs="Times New Roman"/>
          <w:szCs w:val="21"/>
        </w:rPr>
        <w:t>明确反对片面的知识教育，强调读书多少并不是衡量一个人品质高下的唯一标准；读书不多的普通人，只要心地纯正，也可以成为君子。他创建象山精舍讲学，就是为了实践其教育理念。当代教育也不同程度地存在忽视人格教育的问题，出现了片面知识化、商业化的倾向。这实际上也是一个世界性问题。当今中国教育可以吸收古代书院重视人格教育的优良传统，努力实现立德树人的目标。</w:t>
      </w:r>
    </w:p>
    <w:p w14:paraId="0D85CF8D" w14:textId="076469DF" w:rsidR="00CA2C18" w:rsidRPr="00084206" w:rsidRDefault="00EE7C78" w:rsidP="00EE7C78">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古代书院还将“成人之教”</w:t>
      </w:r>
      <w:proofErr w:type="gramStart"/>
      <w:r w:rsidR="00CA2C18" w:rsidRPr="00084206">
        <w:rPr>
          <w:rFonts w:ascii="楷体" w:eastAsia="楷体" w:hAnsi="楷体" w:cs="Times New Roman"/>
          <w:szCs w:val="21"/>
        </w:rPr>
        <w:t>引向家</w:t>
      </w:r>
      <w:proofErr w:type="gramEnd"/>
      <w:r w:rsidR="00CA2C18" w:rsidRPr="00084206">
        <w:rPr>
          <w:rFonts w:ascii="楷体" w:eastAsia="楷体" w:hAnsi="楷体" w:cs="Times New Roman"/>
          <w:szCs w:val="21"/>
        </w:rPr>
        <w:t>国情怀培养。书院教育的“成人”并不是“独善其身”的自我人格完善，而是要求将自我人格的完善与家国天下的事业结合起来。史书记载：“长沙之陷，岳</w:t>
      </w:r>
      <w:proofErr w:type="gramStart"/>
      <w:r w:rsidR="00CA2C18" w:rsidRPr="00084206">
        <w:rPr>
          <w:rFonts w:ascii="楷体" w:eastAsia="楷体" w:hAnsi="楷体" w:cs="Times New Roman"/>
          <w:szCs w:val="21"/>
        </w:rPr>
        <w:t>麓</w:t>
      </w:r>
      <w:proofErr w:type="gramEnd"/>
      <w:r w:rsidR="00CA2C18" w:rsidRPr="00084206">
        <w:rPr>
          <w:rFonts w:ascii="楷体" w:eastAsia="楷体" w:hAnsi="楷体" w:cs="Times New Roman"/>
          <w:szCs w:val="21"/>
        </w:rPr>
        <w:t>诸生，荷戈登</w:t>
      </w:r>
      <w:proofErr w:type="gramStart"/>
      <w:r w:rsidR="00CA2C18" w:rsidRPr="00084206">
        <w:rPr>
          <w:rFonts w:ascii="楷体" w:eastAsia="楷体" w:hAnsi="楷体" w:cs="Times New Roman"/>
          <w:szCs w:val="21"/>
        </w:rPr>
        <w:t>陴</w:t>
      </w:r>
      <w:proofErr w:type="gramEnd"/>
      <w:r w:rsidR="00CA2C18" w:rsidRPr="00084206">
        <w:rPr>
          <w:rFonts w:ascii="楷体" w:eastAsia="楷体" w:hAnsi="楷体" w:cs="Times New Roman"/>
          <w:szCs w:val="21"/>
        </w:rPr>
        <w:t>，死者十九。”宋末岳</w:t>
      </w:r>
      <w:proofErr w:type="gramStart"/>
      <w:r w:rsidR="00CA2C18" w:rsidRPr="00084206">
        <w:rPr>
          <w:rFonts w:ascii="楷体" w:eastAsia="楷体" w:hAnsi="楷体" w:cs="Times New Roman"/>
          <w:szCs w:val="21"/>
        </w:rPr>
        <w:t>麓</w:t>
      </w:r>
      <w:proofErr w:type="gramEnd"/>
      <w:r w:rsidR="00CA2C18" w:rsidRPr="00084206">
        <w:rPr>
          <w:rFonts w:ascii="楷体" w:eastAsia="楷体" w:hAnsi="楷体" w:cs="Times New Roman"/>
          <w:szCs w:val="21"/>
        </w:rPr>
        <w:t>书院学生参加抗元斗争，大都壮烈牺牲，这正是“见危授命”的“成人”作为。2010年，联合国教科文组织主持召开教育面向21世纪国际研讨会，将“学会关心”作为本世纪教育的基本方向，与会专家学者希望教育学生关心他人、关心社会和国家、关心人类的生存条件，等等。这正与我国人文教育传统相呼应。</w:t>
      </w:r>
    </w:p>
    <w:p w14:paraId="61780586" w14:textId="20FE1B37" w:rsidR="00CA2C18" w:rsidRPr="00084206" w:rsidRDefault="005E2F36" w:rsidP="005E2F36">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可见，我国古代书院文化是21世纪人类教育的宝贵资源。我们应充分挖掘书院文化的精华，将其转化为当代大学文化的有机组成部分，积极发展中国特色大学文化。</w:t>
      </w:r>
    </w:p>
    <w:p w14:paraId="5478D373" w14:textId="77777777" w:rsidR="00CA2C18" w:rsidRPr="00084206" w:rsidRDefault="00CA2C18" w:rsidP="00CA2C18">
      <w:pPr>
        <w:pStyle w:val="Normal1"/>
        <w:spacing w:line="360" w:lineRule="auto"/>
        <w:ind w:firstLine="630"/>
        <w:jc w:val="right"/>
        <w:textAlignment w:val="center"/>
        <w:rPr>
          <w:rFonts w:cs="Times New Roman"/>
          <w:szCs w:val="21"/>
        </w:rPr>
      </w:pPr>
      <w:r w:rsidRPr="00084206">
        <w:rPr>
          <w:rFonts w:cs="Times New Roman"/>
          <w:szCs w:val="21"/>
        </w:rPr>
        <w:t>（节选自朱汉民《书院</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教育理念的当代启示》，</w:t>
      </w:r>
      <w:r w:rsidRPr="00084206">
        <w:rPr>
          <w:rFonts w:cs="Times New Roman"/>
          <w:szCs w:val="21"/>
        </w:rPr>
        <w:t>2017</w:t>
      </w:r>
      <w:r w:rsidRPr="00084206">
        <w:rPr>
          <w:rFonts w:cs="Times New Roman"/>
          <w:szCs w:val="21"/>
        </w:rPr>
        <w:t>年</w:t>
      </w:r>
      <w:r w:rsidRPr="00084206">
        <w:rPr>
          <w:rFonts w:cs="Times New Roman"/>
          <w:szCs w:val="21"/>
        </w:rPr>
        <w:t>09</w:t>
      </w:r>
      <w:r w:rsidRPr="00084206">
        <w:rPr>
          <w:rFonts w:cs="Times New Roman"/>
          <w:szCs w:val="21"/>
        </w:rPr>
        <w:t>月</w:t>
      </w:r>
      <w:r w:rsidRPr="00084206">
        <w:rPr>
          <w:rFonts w:cs="Times New Roman"/>
          <w:szCs w:val="21"/>
        </w:rPr>
        <w:t>08</w:t>
      </w:r>
      <w:r w:rsidRPr="00084206">
        <w:rPr>
          <w:rFonts w:cs="Times New Roman"/>
          <w:szCs w:val="21"/>
        </w:rPr>
        <w:t>日《人民日报</w:t>
      </w:r>
      <w:r w:rsidRPr="00084206">
        <w:rPr>
          <w:rFonts w:cs="Times New Roman"/>
          <w:szCs w:val="21"/>
        </w:rPr>
        <w:t xml:space="preserve"> </w:t>
      </w:r>
      <w:r w:rsidRPr="00084206">
        <w:rPr>
          <w:rFonts w:cs="Times New Roman"/>
          <w:szCs w:val="21"/>
        </w:rPr>
        <w:t>》）</w:t>
      </w:r>
    </w:p>
    <w:p w14:paraId="3A54C097"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1.</w:t>
      </w:r>
      <w:r w:rsidRPr="00084206">
        <w:rPr>
          <w:rFonts w:cs="Times New Roman"/>
          <w:szCs w:val="21"/>
        </w:rPr>
        <w:t>下列关于原文内容的理解和分析，正确的一项是（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606D2437" w14:textId="77777777" w:rsidR="00CA2C18" w:rsidRPr="00084206" w:rsidRDefault="00CA2C18" w:rsidP="003261BF">
      <w:pPr>
        <w:pStyle w:val="Normal1"/>
        <w:spacing w:line="360" w:lineRule="auto"/>
        <w:jc w:val="left"/>
        <w:textAlignment w:val="center"/>
        <w:rPr>
          <w:rFonts w:cs="Times New Roman"/>
          <w:szCs w:val="21"/>
        </w:rPr>
      </w:pPr>
      <w:proofErr w:type="gramStart"/>
      <w:r w:rsidRPr="00084206">
        <w:rPr>
          <w:rFonts w:cs="Times New Roman"/>
          <w:szCs w:val="21"/>
        </w:rPr>
        <w:t>A.“</w:t>
      </w:r>
      <w:proofErr w:type="gramEnd"/>
      <w:r w:rsidRPr="00084206">
        <w:rPr>
          <w:rFonts w:cs="Times New Roman"/>
          <w:szCs w:val="21"/>
        </w:rPr>
        <w:t>成人</w:t>
      </w:r>
      <w:proofErr w:type="gramStart"/>
      <w:r w:rsidRPr="00084206">
        <w:rPr>
          <w:rFonts w:cs="Times New Roman"/>
          <w:szCs w:val="21"/>
        </w:rPr>
        <w:t>”</w:t>
      </w:r>
      <w:proofErr w:type="gramEnd"/>
      <w:r w:rsidRPr="00084206">
        <w:rPr>
          <w:rFonts w:cs="Times New Roman"/>
          <w:szCs w:val="21"/>
        </w:rPr>
        <w:t>教育理念虽源于孔子，但直到宋代书院兴起后才被许多大儒发扬光大。</w:t>
      </w:r>
    </w:p>
    <w:p w14:paraId="56133722"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教育必须去功利化，不能成为追求名利的工具。在这一点上，古今都是相通的。</w:t>
      </w:r>
    </w:p>
    <w:p w14:paraId="3A36F56F"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古代书院重视人格教育，反对片面知识教育，认为君子不必读书，关键是心正。</w:t>
      </w:r>
    </w:p>
    <w:p w14:paraId="6972743F" w14:textId="77777777" w:rsidR="00CA2C18" w:rsidRDefault="00CA2C18" w:rsidP="003261BF">
      <w:pPr>
        <w:pStyle w:val="Normal1"/>
        <w:spacing w:line="360" w:lineRule="auto"/>
        <w:jc w:val="left"/>
        <w:textAlignment w:val="center"/>
        <w:rPr>
          <w:rFonts w:cs="Times New Roman"/>
          <w:szCs w:val="21"/>
        </w:rPr>
      </w:pPr>
      <w:r w:rsidRPr="00084206">
        <w:rPr>
          <w:rFonts w:cs="Times New Roman"/>
          <w:szCs w:val="21"/>
        </w:rPr>
        <w:t>D.</w:t>
      </w:r>
      <w:r w:rsidRPr="00084206">
        <w:rPr>
          <w:rFonts w:cs="Times New Roman"/>
          <w:szCs w:val="21"/>
        </w:rPr>
        <w:t>相对于自我人格完善而言，古代书院的</w:t>
      </w:r>
      <w:r w:rsidRPr="00084206">
        <w:rPr>
          <w:rFonts w:cs="Times New Roman"/>
          <w:szCs w:val="21"/>
        </w:rPr>
        <w:t>“</w:t>
      </w:r>
      <w:r w:rsidRPr="00084206">
        <w:rPr>
          <w:rFonts w:cs="Times New Roman"/>
          <w:szCs w:val="21"/>
        </w:rPr>
        <w:t>成人之教</w:t>
      </w:r>
      <w:r w:rsidRPr="00084206">
        <w:rPr>
          <w:rFonts w:cs="Times New Roman"/>
          <w:szCs w:val="21"/>
        </w:rPr>
        <w:t>”</w:t>
      </w:r>
      <w:r w:rsidRPr="00084206">
        <w:rPr>
          <w:rFonts w:cs="Times New Roman"/>
          <w:szCs w:val="21"/>
        </w:rPr>
        <w:t>更加重视家国情怀的培养。</w:t>
      </w:r>
    </w:p>
    <w:p w14:paraId="7057354A"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2.</w:t>
      </w:r>
      <w:r w:rsidRPr="00084206">
        <w:rPr>
          <w:rFonts w:cs="Times New Roman"/>
          <w:szCs w:val="21"/>
        </w:rPr>
        <w:t>下列对原文论证的相关分析，不正确的一项是（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5CA44713"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第一段揭示</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教育理念的起源，简要阐释其内涵，指出其深刻影响。</w:t>
      </w:r>
    </w:p>
    <w:p w14:paraId="25479306"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第二至四段运用例证法和引证法，具体论述古代书院</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教育的特点。</w:t>
      </w:r>
    </w:p>
    <w:p w14:paraId="45E00EF7"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在论述书院</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教育特点时，文章以其对于当代教育的启示为立足点。</w:t>
      </w:r>
    </w:p>
    <w:p w14:paraId="3FAB0601" w14:textId="77777777" w:rsidR="00CA2C18" w:rsidRDefault="00CA2C18" w:rsidP="003261BF">
      <w:pPr>
        <w:pStyle w:val="Normal1"/>
        <w:spacing w:line="360" w:lineRule="auto"/>
        <w:jc w:val="left"/>
        <w:textAlignment w:val="center"/>
        <w:rPr>
          <w:rFonts w:cs="Times New Roman"/>
          <w:szCs w:val="21"/>
        </w:rPr>
      </w:pPr>
      <w:r w:rsidRPr="00084206">
        <w:rPr>
          <w:rFonts w:cs="Times New Roman"/>
          <w:szCs w:val="21"/>
        </w:rPr>
        <w:t>D.</w:t>
      </w:r>
      <w:r w:rsidRPr="00084206">
        <w:rPr>
          <w:rFonts w:cs="Times New Roman"/>
          <w:szCs w:val="21"/>
        </w:rPr>
        <w:t>文章</w:t>
      </w:r>
      <w:proofErr w:type="gramStart"/>
      <w:r w:rsidRPr="00084206">
        <w:rPr>
          <w:rFonts w:cs="Times New Roman"/>
          <w:szCs w:val="21"/>
        </w:rPr>
        <w:t>采用总</w:t>
      </w:r>
      <w:proofErr w:type="gramEnd"/>
      <w:r w:rsidRPr="00084206">
        <w:rPr>
          <w:rFonts w:cs="Times New Roman"/>
          <w:szCs w:val="21"/>
        </w:rPr>
        <w:t>—</w:t>
      </w:r>
      <w:r w:rsidRPr="00084206">
        <w:rPr>
          <w:rFonts w:cs="Times New Roman"/>
          <w:szCs w:val="21"/>
        </w:rPr>
        <w:t>分</w:t>
      </w:r>
      <w:r w:rsidRPr="00084206">
        <w:rPr>
          <w:rFonts w:cs="Times New Roman"/>
          <w:szCs w:val="21"/>
        </w:rPr>
        <w:t>—</w:t>
      </w:r>
      <w:r w:rsidRPr="00084206">
        <w:rPr>
          <w:rFonts w:cs="Times New Roman"/>
          <w:szCs w:val="21"/>
        </w:rPr>
        <w:t>总式结构，从古到今，层层深入地展开论述，逻辑严密。</w:t>
      </w:r>
    </w:p>
    <w:p w14:paraId="67791F55"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3.</w:t>
      </w:r>
      <w:r w:rsidRPr="00084206">
        <w:rPr>
          <w:rFonts w:cs="Times New Roman"/>
          <w:szCs w:val="21"/>
        </w:rPr>
        <w:t>根据原文内容，下列说法不正确的一项是（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2CB3DBAB"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在孔子看来，要想</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，就应当全面发展，具备多方面的素质。其中，德性是最重要的素质。</w:t>
      </w:r>
    </w:p>
    <w:p w14:paraId="0AFEF628"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宋代大儒朱熹反对功利化教育，严厉批评官学之弊，主张创办书院，以此恢复</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w:t>
      </w:r>
    </w:p>
    <w:p w14:paraId="7236177F" w14:textId="77777777"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忽视人格教育，片面追求知识化、商业化，这是世界性的教育问题。当今中国也不同程度地存在。</w:t>
      </w:r>
    </w:p>
    <w:p w14:paraId="20306178" w14:textId="77777777" w:rsidR="00CA2C18" w:rsidRDefault="00CA2C18" w:rsidP="003261BF">
      <w:pPr>
        <w:pStyle w:val="Normal1"/>
        <w:spacing w:line="360" w:lineRule="auto"/>
        <w:jc w:val="left"/>
        <w:textAlignment w:val="center"/>
        <w:rPr>
          <w:rFonts w:cs="Times New Roman"/>
          <w:szCs w:val="21"/>
        </w:rPr>
      </w:pPr>
      <w:r w:rsidRPr="00084206">
        <w:rPr>
          <w:rFonts w:cs="Times New Roman"/>
          <w:szCs w:val="21"/>
        </w:rPr>
        <w:lastRenderedPageBreak/>
        <w:t>D.</w:t>
      </w:r>
      <w:r w:rsidRPr="00084206">
        <w:rPr>
          <w:rFonts w:cs="Times New Roman"/>
          <w:szCs w:val="21"/>
        </w:rPr>
        <w:t>充分挖掘书院文化的精华，继承其中的</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教育理念，就能建设和发展好中国特色大学文化。</w:t>
      </w:r>
    </w:p>
    <w:p w14:paraId="43892329" w14:textId="77777777" w:rsidR="00CA2C18" w:rsidRPr="00547D23" w:rsidRDefault="00CA2C18" w:rsidP="00CA2C18">
      <w:pPr>
        <w:spacing w:line="360" w:lineRule="auto"/>
        <w:ind w:firstLineChars="0" w:firstLine="0"/>
        <w:rPr>
          <w:rFonts w:ascii="黑体" w:eastAsia="黑体" w:hAnsi="黑体"/>
          <w:b/>
          <w:color w:val="000000"/>
        </w:rPr>
      </w:pPr>
      <w:r w:rsidRPr="00547D23">
        <w:rPr>
          <w:rFonts w:ascii="黑体" w:eastAsia="黑体" w:hAnsi="黑体"/>
          <w:b/>
          <w:color w:val="000000"/>
        </w:rPr>
        <w:t>（二）文学类文本阅读（本题共3小题，14分）</w:t>
      </w:r>
    </w:p>
    <w:p w14:paraId="7F16C1A5" w14:textId="77777777" w:rsidR="00CA2C18" w:rsidRPr="00084206" w:rsidRDefault="00CA2C18" w:rsidP="00CA2C18">
      <w:pPr>
        <w:spacing w:line="360" w:lineRule="auto"/>
        <w:ind w:firstLineChars="142" w:firstLine="298"/>
        <w:rPr>
          <w:color w:val="000000"/>
        </w:rPr>
      </w:pPr>
      <w:r w:rsidRPr="00084206">
        <w:rPr>
          <w:color w:val="000000"/>
        </w:rPr>
        <w:t>阅读下面的文字，完成</w:t>
      </w:r>
      <w:r w:rsidRPr="00084206">
        <w:rPr>
          <w:color w:val="000000"/>
        </w:rPr>
        <w:t>4-6</w:t>
      </w:r>
      <w:r w:rsidRPr="00084206">
        <w:rPr>
          <w:color w:val="000000"/>
        </w:rPr>
        <w:t>题。</w:t>
      </w:r>
    </w:p>
    <w:p w14:paraId="270FCA68"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黑陶</w:t>
      </w:r>
      <w:proofErr w:type="gramStart"/>
      <w:r w:rsidRPr="00084206">
        <w:rPr>
          <w:rFonts w:ascii="楷体" w:eastAsia="楷体" w:hAnsi="楷体" w:cs="Times New Roman"/>
          <w:szCs w:val="21"/>
        </w:rPr>
        <w:t>冯</w:t>
      </w:r>
      <w:proofErr w:type="gramEnd"/>
    </w:p>
    <w:p w14:paraId="23D4CE2D"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姚兴刚</w:t>
      </w:r>
    </w:p>
    <w:p w14:paraId="35F65862" w14:textId="7A36C77A"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proofErr w:type="gramStart"/>
      <w:r w:rsidR="00CA2C18" w:rsidRPr="00084206">
        <w:rPr>
          <w:rFonts w:ascii="楷体" w:eastAsia="楷体" w:hAnsi="楷体" w:cs="Times New Roman"/>
          <w:szCs w:val="21"/>
        </w:rPr>
        <w:t>熊孩子</w:t>
      </w:r>
      <w:proofErr w:type="gramEnd"/>
      <w:r w:rsidR="00CA2C18" w:rsidRPr="00084206">
        <w:rPr>
          <w:rFonts w:ascii="楷体" w:eastAsia="楷体" w:hAnsi="楷体" w:cs="Times New Roman"/>
          <w:szCs w:val="21"/>
        </w:rPr>
        <w:t>光知道败家，不知道过日子。娘拿一根木柴哆嗦着手敲打纪臣的头。</w:t>
      </w:r>
    </w:p>
    <w:p w14:paraId="46A97EBE" w14:textId="77777777" w:rsidR="00CA2C18" w:rsidRPr="00084206" w:rsidRDefault="00CA2C18" w:rsidP="005C78CE">
      <w:pPr>
        <w:pStyle w:val="Normal1"/>
        <w:spacing w:line="360" w:lineRule="auto"/>
        <w:jc w:val="left"/>
        <w:textAlignment w:val="center"/>
        <w:rPr>
          <w:rFonts w:ascii="楷体" w:eastAsia="楷体" w:hAnsi="楷体" w:cs="Times New Roman"/>
          <w:szCs w:val="21"/>
        </w:rPr>
      </w:pPr>
      <w:r w:rsidRPr="00084206">
        <w:rPr>
          <w:rFonts w:ascii="楷体" w:eastAsia="楷体" w:hAnsi="楷体" w:cs="Times New Roman"/>
          <w:szCs w:val="21"/>
        </w:rPr>
        <w:t>窑口里的火正旺，映红了纪臣的脸膛，纪臣一句话不说，眼睛死死盯着窑口里的火。</w:t>
      </w:r>
    </w:p>
    <w:p w14:paraId="6F702260" w14:textId="228F8BBB"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娘说：“你爹活着的时候拧着你耳朵要你好好学，你死活</w:t>
      </w:r>
      <w:proofErr w:type="gramStart"/>
      <w:r w:rsidR="00CA2C18" w:rsidRPr="00084206">
        <w:rPr>
          <w:rFonts w:ascii="楷体" w:eastAsia="楷体" w:hAnsi="楷体" w:cs="Times New Roman"/>
          <w:szCs w:val="21"/>
        </w:rPr>
        <w:t>不</w:t>
      </w:r>
      <w:proofErr w:type="gramEnd"/>
      <w:r w:rsidR="00CA2C18" w:rsidRPr="00084206">
        <w:rPr>
          <w:rFonts w:ascii="楷体" w:eastAsia="楷体" w:hAnsi="楷体" w:cs="Times New Roman"/>
          <w:szCs w:val="21"/>
        </w:rPr>
        <w:t>上心，现在你见谁家还用这些盆盆罐罐？你是不是嫌我死的晚了？一天到晚不挣钱瞎鼓捣。”</w:t>
      </w:r>
    </w:p>
    <w:p w14:paraId="3BE3B788" w14:textId="77F05AE0"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爹是远近闻名的黑陶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，不过那是很多年以前的事。</w:t>
      </w:r>
    </w:p>
    <w:p w14:paraId="2A04C396" w14:textId="5ADB2A53"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黑陶的技艺是祖辈流传下来的，</w:t>
      </w:r>
      <w:proofErr w:type="gramStart"/>
      <w:r w:rsidR="00CA2C18" w:rsidRPr="00084206">
        <w:rPr>
          <w:rFonts w:ascii="楷体" w:eastAsia="楷体" w:hAnsi="楷体" w:cs="Times New Roman"/>
          <w:szCs w:val="21"/>
        </w:rPr>
        <w:t>传内不传</w:t>
      </w:r>
      <w:proofErr w:type="gramEnd"/>
      <w:r w:rsidR="00CA2C18" w:rsidRPr="00084206">
        <w:rPr>
          <w:rFonts w:ascii="楷体" w:eastAsia="楷体" w:hAnsi="楷体" w:cs="Times New Roman"/>
          <w:szCs w:val="21"/>
        </w:rPr>
        <w:t>外，传男不传女，到了爹这一辈，爹把黑陶做的黑中透亮，技艺已经炉火纯青，用石子一敲，发出清脆的瓷音，爹也落了个黑陶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的好名号。</w:t>
      </w:r>
    </w:p>
    <w:p w14:paraId="13D0098B" w14:textId="6EE42394"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特别是单干以后，下地用瓦罐捎稀饭，家里用瓦罐腌咸菜鸡蛋，就算院子里摆一盆不值钱的野花，那也是黑陶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烧制的花盆，家里如果没有一件黑陶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烧制的陶器，那这家人的日子也肯定过的不像话。</w:t>
      </w:r>
    </w:p>
    <w:p w14:paraId="2F0AC7E1" w14:textId="6F84665E"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到了纪臣七八岁的时候，黑陶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开始关起门偷偷传授技术。但</w:t>
      </w:r>
      <w:proofErr w:type="gramStart"/>
      <w:r w:rsidR="00CA2C18" w:rsidRPr="00084206">
        <w:rPr>
          <w:rFonts w:ascii="楷体" w:eastAsia="楷体" w:hAnsi="楷体" w:cs="Times New Roman"/>
          <w:szCs w:val="21"/>
        </w:rPr>
        <w:t>纪臣不是</w:t>
      </w:r>
      <w:proofErr w:type="gramEnd"/>
      <w:r w:rsidR="00CA2C18" w:rsidRPr="00084206">
        <w:rPr>
          <w:rFonts w:ascii="楷体" w:eastAsia="楷体" w:hAnsi="楷体" w:cs="Times New Roman"/>
          <w:szCs w:val="21"/>
        </w:rPr>
        <w:t>个做学问的料，一天到晚就喜欢大街上疯跑，捉迷藏打群架，有好几</w:t>
      </w:r>
      <w:proofErr w:type="gramStart"/>
      <w:r w:rsidR="00CA2C18" w:rsidRPr="00084206">
        <w:rPr>
          <w:rFonts w:ascii="楷体" w:eastAsia="楷体" w:hAnsi="楷体" w:cs="Times New Roman"/>
          <w:szCs w:val="21"/>
        </w:rPr>
        <w:t>次爹拧着纪臣</w:t>
      </w:r>
      <w:proofErr w:type="gramEnd"/>
      <w:r w:rsidR="00CA2C18" w:rsidRPr="00084206">
        <w:rPr>
          <w:rFonts w:ascii="楷体" w:eastAsia="楷体" w:hAnsi="楷体" w:cs="Times New Roman"/>
          <w:szCs w:val="21"/>
        </w:rPr>
        <w:t>的耳朵使用家法，</w:t>
      </w:r>
      <w:proofErr w:type="gramStart"/>
      <w:r w:rsidR="00CA2C18" w:rsidRPr="00084206">
        <w:rPr>
          <w:rFonts w:ascii="楷体" w:eastAsia="楷体" w:hAnsi="楷体" w:cs="Times New Roman"/>
          <w:szCs w:val="21"/>
        </w:rPr>
        <w:t>纪臣老老实实</w:t>
      </w:r>
      <w:proofErr w:type="gramEnd"/>
      <w:r w:rsidR="00CA2C18" w:rsidRPr="00084206">
        <w:rPr>
          <w:rFonts w:ascii="楷体" w:eastAsia="楷体" w:hAnsi="楷体" w:cs="Times New Roman"/>
          <w:szCs w:val="21"/>
        </w:rPr>
        <w:t>服软，爹信以为真，一不注意，</w:t>
      </w:r>
      <w:proofErr w:type="gramStart"/>
      <w:r w:rsidR="00CA2C18" w:rsidRPr="00084206">
        <w:rPr>
          <w:rFonts w:ascii="楷体" w:eastAsia="楷体" w:hAnsi="楷体" w:cs="Times New Roman"/>
          <w:szCs w:val="21"/>
        </w:rPr>
        <w:t>纪臣已经</w:t>
      </w:r>
      <w:proofErr w:type="gramEnd"/>
      <w:r w:rsidR="00CA2C18" w:rsidRPr="00084206">
        <w:rPr>
          <w:rFonts w:ascii="楷体" w:eastAsia="楷体" w:hAnsi="楷体" w:cs="Times New Roman"/>
          <w:szCs w:val="21"/>
        </w:rPr>
        <w:t>像猴子一样爬上窑顶，</w:t>
      </w:r>
      <w:proofErr w:type="gramStart"/>
      <w:r w:rsidR="00CA2C18" w:rsidRPr="00084206">
        <w:rPr>
          <w:rFonts w:ascii="楷体" w:eastAsia="楷体" w:hAnsi="楷体" w:cs="Times New Roman"/>
          <w:szCs w:val="21"/>
        </w:rPr>
        <w:t>冲爹吐着</w:t>
      </w:r>
      <w:proofErr w:type="gramEnd"/>
      <w:r w:rsidR="00CA2C18" w:rsidRPr="00084206">
        <w:rPr>
          <w:rFonts w:ascii="楷体" w:eastAsia="楷体" w:hAnsi="楷体" w:cs="Times New Roman"/>
          <w:szCs w:val="21"/>
        </w:rPr>
        <w:t>舌头做个鬼脸，跳出院子跑了。爹跺着脚直骂败家玩意，气的上气不接下气。</w:t>
      </w:r>
    </w:p>
    <w:p w14:paraId="4BA2C6EC" w14:textId="4E1BDD3A"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在黑陶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最辉煌的时候，却不知道敛财，他说：“庄稼人的日子紧巴，缺家什用，陶器虽然是黑的，但咱的心可不能黑。”</w:t>
      </w:r>
    </w:p>
    <w:p w14:paraId="3EB630D0" w14:textId="1E02D0D7"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随着现代生活用品充斥市场，黑陶也退出了历史舞台，到最后只剩下死了人摔的陶盆在用，黑陶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的日子也开始清苦起来。</w:t>
      </w:r>
    </w:p>
    <w:p w14:paraId="6E7B76AC" w14:textId="7DC390DD"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尽管日子清苦，但技艺是祖辈传下来的，说什么也不能毁在自己手里。</w:t>
      </w:r>
      <w:proofErr w:type="gramStart"/>
      <w:r w:rsidR="00CA2C18" w:rsidRPr="00084206">
        <w:rPr>
          <w:rFonts w:ascii="楷体" w:eastAsia="楷体" w:hAnsi="楷体" w:cs="Times New Roman"/>
          <w:szCs w:val="21"/>
        </w:rPr>
        <w:t>纪臣的</w:t>
      </w:r>
      <w:proofErr w:type="gramEnd"/>
      <w:r w:rsidR="00CA2C18" w:rsidRPr="00084206">
        <w:rPr>
          <w:rFonts w:ascii="楷体" w:eastAsia="楷体" w:hAnsi="楷体" w:cs="Times New Roman"/>
          <w:szCs w:val="21"/>
        </w:rPr>
        <w:t>不用心，是黑陶</w:t>
      </w:r>
      <w:proofErr w:type="gramStart"/>
      <w:r w:rsidR="00CA2C18" w:rsidRPr="00084206">
        <w:rPr>
          <w:rFonts w:ascii="楷体" w:eastAsia="楷体" w:hAnsi="楷体" w:cs="Times New Roman"/>
          <w:szCs w:val="21"/>
        </w:rPr>
        <w:t>冯</w:t>
      </w:r>
      <w:proofErr w:type="gramEnd"/>
      <w:r w:rsidR="00CA2C18" w:rsidRPr="00084206">
        <w:rPr>
          <w:rFonts w:ascii="楷体" w:eastAsia="楷体" w:hAnsi="楷体" w:cs="Times New Roman"/>
          <w:szCs w:val="21"/>
        </w:rPr>
        <w:t>心里最大的疙瘩。</w:t>
      </w:r>
    </w:p>
    <w:p w14:paraId="11849FE5" w14:textId="0FEC7F67"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受不了爹的叨叨，纪臣那年一气之下卷起铺盖进了城。爹跪在爷爷的坟前一声长叹，老泪纵横，最终把遗憾带进了坟墓里。</w:t>
      </w:r>
    </w:p>
    <w:p w14:paraId="27F6CDF7" w14:textId="769EEA79"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娘说：“是你个不成器的东西气死了你爹! ”娘一夜之间</w:t>
      </w:r>
      <w:proofErr w:type="gramStart"/>
      <w:r w:rsidR="00CA2C18" w:rsidRPr="00084206">
        <w:rPr>
          <w:rFonts w:ascii="楷体" w:eastAsia="楷体" w:hAnsi="楷体" w:cs="Times New Roman"/>
          <w:szCs w:val="21"/>
        </w:rPr>
        <w:t>把窑扒了</w:t>
      </w:r>
      <w:proofErr w:type="gramEnd"/>
      <w:r w:rsidR="00CA2C18" w:rsidRPr="00084206">
        <w:rPr>
          <w:rFonts w:ascii="楷体" w:eastAsia="楷体" w:hAnsi="楷体" w:cs="Times New Roman"/>
          <w:szCs w:val="21"/>
        </w:rPr>
        <w:t>个干净。</w:t>
      </w:r>
    </w:p>
    <w:p w14:paraId="424831EE" w14:textId="0C6C381F"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打爹死了，娘笑过一次，那是自己结婚的时候。</w:t>
      </w:r>
    </w:p>
    <w:p w14:paraId="66B04FF3" w14:textId="5C420C11"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娘对邻居说：“没想到俺家纪臣小学上到三年级，还能从潍坊领回一个戴眼镜的姑娘，大了有出息了，烧窑这活他不学就不学吧，反正以后也没人再用那些盆盆罐罐，以后讨了媳妇知道挣钱过日子就中。”</w:t>
      </w:r>
    </w:p>
    <w:p w14:paraId="14F80AFA" w14:textId="2684DB13"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日子舒坦了没几年。</w:t>
      </w:r>
    </w:p>
    <w:p w14:paraId="0AC9C94D" w14:textId="697BDDCD"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纪臣突然把工作辞了，在院子里重新建了窑，一天到晚鼓捣陶胚。老婆一气之下回了城，街坊邻居背后议论纪臣精神不正常，娘的心也堵得不透气。娘说：“就算你烧出来现在也没人会用，顶多卖几个花盆也不够你孩子上学用，等你把家整散了，也把我气死了。”</w:t>
      </w:r>
    </w:p>
    <w:p w14:paraId="7A3C5673" w14:textId="273CEC9C" w:rsidR="00CA2C18" w:rsidRPr="00B21234" w:rsidRDefault="006A126F" w:rsidP="006A126F">
      <w:pPr>
        <w:pStyle w:val="Normal1"/>
        <w:spacing w:line="360" w:lineRule="auto"/>
        <w:jc w:val="left"/>
        <w:textAlignment w:val="center"/>
        <w:rPr>
          <w:rFonts w:ascii="楷体" w:eastAsia="楷体" w:hAnsi="楷体" w:cs="Times New Roman"/>
          <w:szCs w:val="21"/>
          <w:u w:val="single"/>
        </w:rPr>
      </w:pPr>
      <w:r w:rsidRPr="006A126F">
        <w:rPr>
          <w:rFonts w:ascii="楷体" w:eastAsia="楷体" w:hAnsi="楷体" w:cs="Times New Roman" w:hint="eastAsia"/>
          <w:szCs w:val="21"/>
        </w:rPr>
        <w:t xml:space="preserve">  </w:t>
      </w:r>
      <w:r w:rsidR="00575073">
        <w:rPr>
          <w:rFonts w:ascii="楷体" w:eastAsia="楷体" w:hAnsi="楷体" w:cs="Times New Roman" w:hint="eastAsia"/>
          <w:szCs w:val="21"/>
          <w:u w:val="single"/>
        </w:rPr>
        <w:t xml:space="preserve"> </w:t>
      </w:r>
      <w:r w:rsidR="00CA2C18" w:rsidRPr="00B21234">
        <w:rPr>
          <w:rFonts w:ascii="楷体" w:eastAsia="楷体" w:hAnsi="楷体" w:cs="Times New Roman"/>
          <w:szCs w:val="21"/>
          <w:u w:val="single"/>
        </w:rPr>
        <w:t>纪臣说：“爹以前是工匠，我要做大师，爹以前烧给人家用，我烧出来是让人观赏的。”</w:t>
      </w:r>
    </w:p>
    <w:p w14:paraId="77CD84EB" w14:textId="00A00860" w:rsidR="00CA2C18" w:rsidRPr="00B21234" w:rsidRDefault="006A126F" w:rsidP="006A126F">
      <w:pPr>
        <w:pStyle w:val="Normal1"/>
        <w:spacing w:line="360" w:lineRule="auto"/>
        <w:jc w:val="left"/>
        <w:textAlignment w:val="center"/>
        <w:rPr>
          <w:rFonts w:ascii="楷体" w:eastAsia="楷体" w:hAnsi="楷体" w:cs="Times New Roman"/>
          <w:szCs w:val="21"/>
          <w:u w:val="single"/>
        </w:rPr>
      </w:pPr>
      <w:r>
        <w:rPr>
          <w:rFonts w:ascii="楷体" w:eastAsia="楷体" w:hAnsi="楷体" w:cs="Times New Roman" w:hint="eastAsia"/>
          <w:szCs w:val="21"/>
        </w:rPr>
        <w:t xml:space="preserve">   </w:t>
      </w:r>
      <w:r w:rsidR="00CA2C18" w:rsidRPr="00B21234">
        <w:rPr>
          <w:rFonts w:ascii="楷体" w:eastAsia="楷体" w:hAnsi="楷体" w:cs="Times New Roman"/>
          <w:szCs w:val="21"/>
          <w:u w:val="single"/>
        </w:rPr>
        <w:t>纪臣说：“自打有了孩子，这几年整宿睡不好觉，我总得干出点事来，给孩子立个样子，也对得起爹的在天之灵，老祖宗的东西不能毁在我手里。”</w:t>
      </w:r>
    </w:p>
    <w:p w14:paraId="2271110D" w14:textId="36C3327E" w:rsidR="00CA2C18" w:rsidRPr="00B21234" w:rsidRDefault="006A126F" w:rsidP="006A126F">
      <w:pPr>
        <w:pStyle w:val="Normal1"/>
        <w:spacing w:line="360" w:lineRule="auto"/>
        <w:jc w:val="left"/>
        <w:textAlignment w:val="center"/>
        <w:rPr>
          <w:rFonts w:ascii="楷体" w:eastAsia="楷体" w:hAnsi="楷体" w:cs="Times New Roman"/>
          <w:szCs w:val="21"/>
          <w:u w:val="single"/>
        </w:rPr>
      </w:pPr>
      <w:r>
        <w:rPr>
          <w:rFonts w:ascii="楷体" w:eastAsia="楷体" w:hAnsi="楷体" w:cs="Times New Roman" w:hint="eastAsia"/>
          <w:szCs w:val="21"/>
        </w:rPr>
        <w:t xml:space="preserve">  </w:t>
      </w:r>
      <w:r w:rsidRPr="00B21234">
        <w:rPr>
          <w:rFonts w:ascii="楷体" w:eastAsia="楷体" w:hAnsi="楷体" w:cs="Times New Roman" w:hint="eastAsia"/>
          <w:szCs w:val="21"/>
          <w:u w:val="single"/>
        </w:rPr>
        <w:t xml:space="preserve"> </w:t>
      </w:r>
      <w:r w:rsidR="00CA2C18" w:rsidRPr="00B21234">
        <w:rPr>
          <w:rFonts w:ascii="楷体" w:eastAsia="楷体" w:hAnsi="楷体" w:cs="Times New Roman"/>
          <w:szCs w:val="21"/>
          <w:u w:val="single"/>
        </w:rPr>
        <w:t>纪臣说：“有一次无意参加一个工艺品展会，见人家的陶器远没有爹的水平高，却被奉为艺术，想起小时候爹对自己的良苦用心，现在恨不得把肠子掏出来扔了。”</w:t>
      </w:r>
    </w:p>
    <w:p w14:paraId="66A7E5EE" w14:textId="42502EF2"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娘用木棍敲打纪臣的头，做你的春秋大梦。</w:t>
      </w:r>
      <w:proofErr w:type="gramStart"/>
      <w:r w:rsidR="00CA2C18" w:rsidRPr="00084206">
        <w:rPr>
          <w:rFonts w:ascii="楷体" w:eastAsia="楷体" w:hAnsi="楷体" w:cs="Times New Roman"/>
          <w:szCs w:val="21"/>
        </w:rPr>
        <w:t>纪臣一言不发</w:t>
      </w:r>
      <w:proofErr w:type="gramEnd"/>
      <w:r w:rsidR="00CA2C18" w:rsidRPr="00084206">
        <w:rPr>
          <w:rFonts w:ascii="楷体" w:eastAsia="楷体" w:hAnsi="楷体" w:cs="Times New Roman"/>
          <w:szCs w:val="21"/>
        </w:rPr>
        <w:t>，死死盯着窑口的火，那窜动的火苗，把自己</w:t>
      </w:r>
      <w:proofErr w:type="gramStart"/>
      <w:r w:rsidR="00CA2C18" w:rsidRPr="00084206">
        <w:rPr>
          <w:rFonts w:ascii="楷体" w:eastAsia="楷体" w:hAnsi="楷体" w:cs="Times New Roman"/>
          <w:szCs w:val="21"/>
        </w:rPr>
        <w:t>的心烤的</w:t>
      </w:r>
      <w:proofErr w:type="gramEnd"/>
      <w:r w:rsidR="00CA2C18" w:rsidRPr="00084206">
        <w:rPr>
          <w:rFonts w:ascii="楷体" w:eastAsia="楷体" w:hAnsi="楷体" w:cs="Times New Roman"/>
          <w:szCs w:val="21"/>
        </w:rPr>
        <w:t>火热。</w:t>
      </w:r>
    </w:p>
    <w:p w14:paraId="522CBCDE" w14:textId="33A11AFB"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出窑的那天，来了很多人围观，有看热闹的，也有来看本事的，还有县电台的记者，等着挖掘非物质文化遗产。</w:t>
      </w:r>
    </w:p>
    <w:p w14:paraId="19566F96" w14:textId="7C76C3AD" w:rsidR="00CA2C18" w:rsidRPr="00084206" w:rsidRDefault="00575073" w:rsidP="00575073">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纪臣跑到爹的坟前磕了几个响头，又冲着</w:t>
      </w:r>
      <w:proofErr w:type="gramStart"/>
      <w:r w:rsidR="00CA2C18" w:rsidRPr="00084206">
        <w:rPr>
          <w:rFonts w:ascii="楷体" w:eastAsia="楷体" w:hAnsi="楷体" w:cs="Times New Roman"/>
          <w:szCs w:val="21"/>
        </w:rPr>
        <w:t>窑口磕了</w:t>
      </w:r>
      <w:proofErr w:type="gramEnd"/>
      <w:r w:rsidR="00CA2C18" w:rsidRPr="00084206">
        <w:rPr>
          <w:rFonts w:ascii="楷体" w:eastAsia="楷体" w:hAnsi="楷体" w:cs="Times New Roman"/>
          <w:szCs w:val="21"/>
        </w:rPr>
        <w:t>几个头。</w:t>
      </w:r>
    </w:p>
    <w:p w14:paraId="2403864A" w14:textId="12546F0A" w:rsidR="00CA2C18" w:rsidRPr="00084206" w:rsidRDefault="003571DA" w:rsidP="003571DA">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一件件黑中发亮的花瓶、兰花盆、砚台从</w:t>
      </w:r>
      <w:proofErr w:type="gramStart"/>
      <w:r w:rsidR="00CA2C18" w:rsidRPr="00084206">
        <w:rPr>
          <w:rFonts w:ascii="楷体" w:eastAsia="楷体" w:hAnsi="楷体" w:cs="Times New Roman"/>
          <w:szCs w:val="21"/>
        </w:rPr>
        <w:t>窑口递出来</w:t>
      </w:r>
      <w:proofErr w:type="gramEnd"/>
      <w:r w:rsidR="00CA2C18" w:rsidRPr="00084206">
        <w:rPr>
          <w:rFonts w:ascii="楷体" w:eastAsia="楷体" w:hAnsi="楷体" w:cs="Times New Roman"/>
          <w:szCs w:val="21"/>
        </w:rPr>
        <w:t>的时候，围观的人都伸长了舌头。纪臣抚摸着作品，每一件都在上面刻上了“黑陶冯”。</w:t>
      </w:r>
    </w:p>
    <w:p w14:paraId="36439296" w14:textId="1CBC8C21" w:rsidR="00CA2C18" w:rsidRPr="00084206" w:rsidRDefault="00901C82" w:rsidP="00901C82">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娘这次哭了，打爹死后，第一次见娘哭。</w:t>
      </w:r>
    </w:p>
    <w:p w14:paraId="595B45D4" w14:textId="77777777" w:rsidR="00CA2C18" w:rsidRPr="00084206" w:rsidRDefault="00CA2C18" w:rsidP="00CA2C18">
      <w:pPr>
        <w:pStyle w:val="Normal1"/>
        <w:spacing w:line="360" w:lineRule="auto"/>
        <w:ind w:firstLine="630"/>
        <w:jc w:val="right"/>
        <w:textAlignment w:val="center"/>
        <w:rPr>
          <w:rFonts w:cs="Times New Roman"/>
          <w:szCs w:val="21"/>
        </w:rPr>
      </w:pPr>
      <w:r w:rsidRPr="00084206">
        <w:rPr>
          <w:rFonts w:cs="Times New Roman"/>
          <w:szCs w:val="21"/>
        </w:rPr>
        <w:t>（选自《小说月刊》</w:t>
      </w:r>
      <w:r w:rsidRPr="00084206">
        <w:rPr>
          <w:rFonts w:cs="Times New Roman"/>
          <w:szCs w:val="21"/>
        </w:rPr>
        <w:t>2017</w:t>
      </w:r>
      <w:r w:rsidRPr="00084206">
        <w:rPr>
          <w:rFonts w:cs="Times New Roman"/>
          <w:szCs w:val="21"/>
        </w:rPr>
        <w:t>年第</w:t>
      </w:r>
      <w:r w:rsidRPr="00084206">
        <w:rPr>
          <w:rFonts w:cs="Times New Roman"/>
          <w:szCs w:val="21"/>
        </w:rPr>
        <w:t>6</w:t>
      </w:r>
      <w:r w:rsidRPr="00084206">
        <w:rPr>
          <w:rFonts w:cs="Times New Roman"/>
          <w:szCs w:val="21"/>
        </w:rPr>
        <w:t>期）</w:t>
      </w:r>
    </w:p>
    <w:p w14:paraId="1D92BED8" w14:textId="77777777"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4.</w:t>
      </w:r>
      <w:r w:rsidRPr="00084206">
        <w:rPr>
          <w:rFonts w:cs="Times New Roman"/>
          <w:szCs w:val="21"/>
        </w:rPr>
        <w:t>下列对小说相关内容和艺术特色的分析鉴赏，不正确的一项是（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21B01C5E" w14:textId="77777777"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小说开头叙写娘敲打、数落纪臣，既表现出他的执着，也反映他的行为不被理解，同时巧妙设置悬念，激起读者的阅读兴趣。</w:t>
      </w:r>
    </w:p>
    <w:p w14:paraId="7C3D08F4" w14:textId="77777777"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作为一种生活用品，黑陶退出历史舞台有其必然性。但作为一种历史悠久的民间工艺、非物质文化遗产，仍有存在的必要。</w:t>
      </w:r>
    </w:p>
    <w:p w14:paraId="4C8D6B6E" w14:textId="77777777"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自打爹死后，娘因儿子结婚而笑，因儿子成功烧制黑陶而哭。这一</w:t>
      </w:r>
      <w:r w:rsidRPr="00084206">
        <w:rPr>
          <w:rFonts w:cs="Times New Roman"/>
          <w:szCs w:val="21"/>
        </w:rPr>
        <w:t>“</w:t>
      </w:r>
      <w:r w:rsidRPr="00084206">
        <w:rPr>
          <w:rFonts w:cs="Times New Roman"/>
          <w:szCs w:val="21"/>
        </w:rPr>
        <w:t>哭</w:t>
      </w:r>
      <w:r w:rsidRPr="00084206">
        <w:rPr>
          <w:rFonts w:cs="Times New Roman"/>
          <w:szCs w:val="21"/>
        </w:rPr>
        <w:t>”</w:t>
      </w:r>
      <w:proofErr w:type="gramStart"/>
      <w:r w:rsidRPr="00084206">
        <w:rPr>
          <w:rFonts w:cs="Times New Roman"/>
          <w:szCs w:val="21"/>
        </w:rPr>
        <w:t>一</w:t>
      </w:r>
      <w:proofErr w:type="gramEnd"/>
      <w:r w:rsidRPr="00084206">
        <w:rPr>
          <w:rFonts w:cs="Times New Roman"/>
          <w:szCs w:val="21"/>
        </w:rPr>
        <w:t>“</w:t>
      </w:r>
      <w:r w:rsidRPr="00084206">
        <w:rPr>
          <w:rFonts w:cs="Times New Roman"/>
          <w:szCs w:val="21"/>
        </w:rPr>
        <w:t>笑</w:t>
      </w:r>
      <w:r w:rsidRPr="00084206">
        <w:rPr>
          <w:rFonts w:cs="Times New Roman"/>
          <w:szCs w:val="21"/>
        </w:rPr>
        <w:t>”</w:t>
      </w:r>
      <w:r w:rsidRPr="00084206">
        <w:rPr>
          <w:rFonts w:cs="Times New Roman"/>
          <w:szCs w:val="21"/>
        </w:rPr>
        <w:t>，相反相成，均表现了娘的喜悦和欣慰。</w:t>
      </w:r>
    </w:p>
    <w:p w14:paraId="685F3F4A" w14:textId="77777777" w:rsidR="00CA2C18" w:rsidRDefault="00CA2C18" w:rsidP="00FD180A">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小说巧妙地运用插叙手法，既自然地交代了事件的来龙去脉，又使情节跌宕起伏，引人入胜，体现了作者精巧的艺术构思。</w:t>
      </w:r>
    </w:p>
    <w:p w14:paraId="2FFC47FE" w14:textId="77777777" w:rsidR="00CA2C18" w:rsidRDefault="00CA2C18" w:rsidP="00FD180A">
      <w:pPr>
        <w:pStyle w:val="Normal1"/>
        <w:spacing w:line="360" w:lineRule="auto"/>
        <w:jc w:val="left"/>
        <w:textAlignment w:val="center"/>
        <w:rPr>
          <w:rFonts w:cs="Times New Roman"/>
          <w:szCs w:val="21"/>
        </w:rPr>
      </w:pPr>
      <w:r w:rsidRPr="00084206">
        <w:rPr>
          <w:rFonts w:cs="Times New Roman"/>
          <w:szCs w:val="21"/>
        </w:rPr>
        <w:t xml:space="preserve">5. </w:t>
      </w:r>
      <w:r w:rsidRPr="00084206">
        <w:rPr>
          <w:rFonts w:cs="Times New Roman"/>
          <w:szCs w:val="21"/>
        </w:rPr>
        <w:t>小说中黑陶</w:t>
      </w:r>
      <w:proofErr w:type="gramStart"/>
      <w:r w:rsidRPr="00084206">
        <w:rPr>
          <w:rFonts w:cs="Times New Roman"/>
          <w:szCs w:val="21"/>
        </w:rPr>
        <w:t>冯</w:t>
      </w:r>
      <w:proofErr w:type="gramEnd"/>
      <w:r w:rsidRPr="00084206">
        <w:rPr>
          <w:rFonts w:cs="Times New Roman"/>
          <w:szCs w:val="21"/>
        </w:rPr>
        <w:t>（纪臣的爹）的形象有哪些特点？请简要分析。（</w:t>
      </w:r>
      <w:r w:rsidRPr="00084206">
        <w:rPr>
          <w:rFonts w:cs="Times New Roman"/>
          <w:szCs w:val="21"/>
        </w:rPr>
        <w:t>5</w:t>
      </w:r>
      <w:r w:rsidRPr="00084206">
        <w:rPr>
          <w:rFonts w:cs="Times New Roman"/>
          <w:szCs w:val="21"/>
        </w:rPr>
        <w:t>分）</w:t>
      </w:r>
    </w:p>
    <w:p w14:paraId="51DFD60A" w14:textId="77777777" w:rsidR="00CA2C18" w:rsidRDefault="00CA2C18" w:rsidP="00FD180A">
      <w:pPr>
        <w:pStyle w:val="Normal1"/>
        <w:spacing w:line="360" w:lineRule="auto"/>
        <w:jc w:val="left"/>
        <w:textAlignment w:val="center"/>
        <w:rPr>
          <w:rFonts w:cs="Times New Roman"/>
          <w:szCs w:val="21"/>
        </w:rPr>
      </w:pPr>
      <w:r w:rsidRPr="00084206">
        <w:rPr>
          <w:rFonts w:cs="Times New Roman"/>
          <w:szCs w:val="21"/>
        </w:rPr>
        <w:t xml:space="preserve">6. </w:t>
      </w:r>
      <w:r w:rsidRPr="00084206">
        <w:rPr>
          <w:rFonts w:cs="Times New Roman"/>
          <w:szCs w:val="21"/>
        </w:rPr>
        <w:t>画线的三段文字在全文中有何作用？请予以分析。（</w:t>
      </w:r>
      <w:r w:rsidRPr="00084206">
        <w:rPr>
          <w:rFonts w:cs="Times New Roman"/>
          <w:szCs w:val="21"/>
        </w:rPr>
        <w:t>6</w:t>
      </w:r>
      <w:r w:rsidRPr="00084206">
        <w:rPr>
          <w:rFonts w:cs="Times New Roman"/>
          <w:szCs w:val="21"/>
        </w:rPr>
        <w:t>分）</w:t>
      </w:r>
    </w:p>
    <w:p w14:paraId="4096B1A1" w14:textId="77777777" w:rsidR="00CA2C18" w:rsidRPr="003771FC" w:rsidRDefault="00CA2C18" w:rsidP="00CA2C18">
      <w:pPr>
        <w:snapToGrid w:val="0"/>
        <w:spacing w:line="360" w:lineRule="auto"/>
        <w:ind w:firstLineChars="0" w:firstLine="0"/>
        <w:rPr>
          <w:rFonts w:ascii="黑体" w:eastAsia="黑体" w:hAnsi="黑体"/>
          <w:b/>
          <w:bCs/>
          <w:color w:val="000000"/>
        </w:rPr>
      </w:pPr>
      <w:r w:rsidRPr="003771FC">
        <w:rPr>
          <w:rFonts w:ascii="黑体" w:eastAsia="黑体" w:hAnsi="黑体"/>
          <w:b/>
          <w:bCs/>
          <w:color w:val="000000"/>
        </w:rPr>
        <w:t>（三）实用类文本阅读（本题共3小题，12分）</w:t>
      </w:r>
    </w:p>
    <w:p w14:paraId="702935B7" w14:textId="77777777" w:rsidR="00CA2C18" w:rsidRPr="00084206" w:rsidRDefault="00CA2C18" w:rsidP="00CA2C18">
      <w:pPr>
        <w:snapToGrid w:val="0"/>
        <w:spacing w:line="360" w:lineRule="auto"/>
        <w:ind w:firstLineChars="0" w:firstLine="0"/>
        <w:rPr>
          <w:bCs/>
          <w:color w:val="000000"/>
        </w:rPr>
      </w:pPr>
      <w:r w:rsidRPr="00084206">
        <w:rPr>
          <w:bCs/>
          <w:color w:val="000000"/>
        </w:rPr>
        <w:t>阅读下面的文字，完成</w:t>
      </w:r>
      <w:r w:rsidRPr="00084206">
        <w:rPr>
          <w:bCs/>
          <w:color w:val="000000"/>
        </w:rPr>
        <w:t>7-9</w:t>
      </w:r>
      <w:r w:rsidRPr="00084206">
        <w:rPr>
          <w:bCs/>
          <w:color w:val="000000"/>
        </w:rPr>
        <w:t>题。</w:t>
      </w:r>
    </w:p>
    <w:p w14:paraId="77FEB193" w14:textId="77777777" w:rsidR="00CA2C18" w:rsidRPr="00084206" w:rsidRDefault="00CA2C18" w:rsidP="00F508F8">
      <w:pPr>
        <w:pStyle w:val="af"/>
        <w:tabs>
          <w:tab w:val="left" w:pos="3402"/>
        </w:tabs>
        <w:snapToGrid w:val="0"/>
        <w:spacing w:line="360" w:lineRule="auto"/>
        <w:rPr>
          <w:rFonts w:ascii="楷体" w:eastAsia="楷体" w:hAnsi="楷体" w:cs="Times New Roman"/>
        </w:rPr>
      </w:pPr>
      <w:r w:rsidRPr="00084206">
        <w:rPr>
          <w:rFonts w:ascii="Times New Roman" w:hAnsi="Times New Roman" w:cs="Times New Roman"/>
        </w:rPr>
        <w:t>材料</w:t>
      </w:r>
      <w:proofErr w:type="gramStart"/>
      <w:r w:rsidRPr="00084206">
        <w:rPr>
          <w:rFonts w:ascii="楷体" w:eastAsia="楷体" w:hAnsi="楷体" w:cs="Times New Roman"/>
        </w:rPr>
        <w:t>一</w:t>
      </w:r>
      <w:proofErr w:type="gramEnd"/>
      <w:r w:rsidRPr="00084206">
        <w:rPr>
          <w:rFonts w:ascii="楷体" w:eastAsia="楷体" w:hAnsi="楷体" w:cs="Times New Roman"/>
        </w:rPr>
        <w:t>：</w:t>
      </w:r>
    </w:p>
    <w:p w14:paraId="00EF5D9A" w14:textId="5D8181EB"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lastRenderedPageBreak/>
        <w:t xml:space="preserve">    </w:t>
      </w:r>
      <w:r w:rsidR="00CA2C18" w:rsidRPr="00084206">
        <w:rPr>
          <w:rFonts w:ascii="楷体" w:eastAsia="楷体" w:hAnsi="楷体" w:cs="Times New Roman"/>
        </w:rPr>
        <w:t xml:space="preserve">浙江省人大常委会日前修改的地方性法规《浙江省未成年人保护条例》中新增“留守儿童保护”专门章节，其中提出父母外出后应当与留守儿童每个月至少联系一次，及时了解生活、学习和心理状况。 </w:t>
      </w:r>
    </w:p>
    <w:p w14:paraId="79E68088" w14:textId="64C01D37"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这一留守儿童关爱服务体系和救助保护机制，不仅要求民政部门会同教育、公安等部门建立留守儿童信息管理平台，还要求通过政府购买服务等方式开展监护指导、心理疏导、行为矫治、社会融入等专业服务。此外，还规定了学校、幼儿园、托儿所定期将留守儿童监护、抚养和身心健康情况报县级政府教育行政部门和乡(镇)政府、街道办事处。</w:t>
      </w:r>
    </w:p>
    <w:p w14:paraId="1ADDEC54" w14:textId="77777777" w:rsidR="00CA2C18" w:rsidRPr="00084206" w:rsidRDefault="00CA2C18" w:rsidP="00CA2C18">
      <w:pPr>
        <w:pStyle w:val="af"/>
        <w:tabs>
          <w:tab w:val="left" w:pos="3402"/>
        </w:tabs>
        <w:snapToGrid w:val="0"/>
        <w:spacing w:line="360" w:lineRule="auto"/>
        <w:ind w:firstLine="630"/>
        <w:jc w:val="right"/>
        <w:rPr>
          <w:rFonts w:ascii="Times New Roman" w:hAnsi="Times New Roman" w:cs="Times New Roman"/>
        </w:rPr>
      </w:pPr>
      <w:r w:rsidRPr="00084206">
        <w:rPr>
          <w:rFonts w:ascii="Times New Roman" w:hAnsi="Times New Roman" w:cs="Times New Roman"/>
        </w:rPr>
        <w:t>(</w:t>
      </w:r>
      <w:r w:rsidRPr="00084206">
        <w:rPr>
          <w:rFonts w:ascii="Times New Roman" w:hAnsi="Times New Roman" w:cs="Times New Roman"/>
        </w:rPr>
        <w:t>摘编自</w:t>
      </w:r>
      <w:r w:rsidRPr="00084206">
        <w:rPr>
          <w:rFonts w:ascii="Times New Roman" w:hAnsi="Times New Roman" w:cs="Times New Roman"/>
        </w:rPr>
        <w:t>2016</w:t>
      </w:r>
      <w:r w:rsidRPr="00084206">
        <w:rPr>
          <w:rFonts w:ascii="Times New Roman" w:hAnsi="Times New Roman" w:cs="Times New Roman"/>
        </w:rPr>
        <w:t>年</w:t>
      </w:r>
      <w:r w:rsidRPr="00084206">
        <w:rPr>
          <w:rFonts w:ascii="Times New Roman" w:hAnsi="Times New Roman" w:cs="Times New Roman"/>
        </w:rPr>
        <w:t>12</w:t>
      </w:r>
      <w:r w:rsidRPr="00084206">
        <w:rPr>
          <w:rFonts w:ascii="Times New Roman" w:hAnsi="Times New Roman" w:cs="Times New Roman"/>
        </w:rPr>
        <w:t>月</w:t>
      </w:r>
      <w:r w:rsidRPr="00084206">
        <w:rPr>
          <w:rFonts w:ascii="Times New Roman" w:hAnsi="Times New Roman" w:cs="Times New Roman"/>
        </w:rPr>
        <w:t>6</w:t>
      </w:r>
      <w:r w:rsidRPr="00084206">
        <w:rPr>
          <w:rFonts w:ascii="Times New Roman" w:hAnsi="Times New Roman" w:cs="Times New Roman"/>
        </w:rPr>
        <w:t>日《广州日报》</w:t>
      </w:r>
      <w:r w:rsidRPr="00084206">
        <w:rPr>
          <w:rFonts w:ascii="Times New Roman" w:hAnsi="Times New Roman" w:cs="Times New Roman"/>
        </w:rPr>
        <w:t>)</w:t>
      </w:r>
    </w:p>
    <w:p w14:paraId="4EC00863"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材料二：</w:t>
      </w:r>
    </w:p>
    <w:p w14:paraId="380EAECF" w14:textId="0080DEC4"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目前中国共有6102.55万留守儿童，长期过着没有父母相陪的“一个人”生活。而湮没在历史时光中的留守者，至少有整整一代人。</w:t>
      </w:r>
    </w:p>
    <w:p w14:paraId="265503CE" w14:textId="4DBC7533"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过去一直说如何重视，但具体到哪个部门负责，没有明确。这次明确了联席会议制度由民政部牵头，是二十几年来的第一次。儿童不再留守，就是要让他们与父母团聚。让父母返乡，还是让孩子随迁？学者段成荣的建议是，从制度上创造条件，让孩子跟着父母进城。</w:t>
      </w:r>
    </w:p>
    <w:p w14:paraId="267FD00D" w14:textId="2384FCCA"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大学毕业后，</w:t>
      </w:r>
      <w:proofErr w:type="gramStart"/>
      <w:r w:rsidR="00CA2C18" w:rsidRPr="00084206">
        <w:rPr>
          <w:rFonts w:ascii="楷体" w:eastAsia="楷体" w:hAnsi="楷体" w:cs="Times New Roman"/>
        </w:rPr>
        <w:t>黄湘洁做了</w:t>
      </w:r>
      <w:proofErr w:type="gramEnd"/>
      <w:r w:rsidR="00CA2C18" w:rsidRPr="00084206">
        <w:rPr>
          <w:rFonts w:ascii="楷体" w:eastAsia="楷体" w:hAnsi="楷体" w:cs="Times New Roman"/>
        </w:rPr>
        <w:t>一个“逆历史潮流”的选择：留在家乡湘西的</w:t>
      </w:r>
      <w:proofErr w:type="gramStart"/>
      <w:r w:rsidR="00CA2C18" w:rsidRPr="00084206">
        <w:rPr>
          <w:rFonts w:ascii="楷体" w:eastAsia="楷体" w:hAnsi="楷体" w:cs="Times New Roman"/>
        </w:rPr>
        <w:t>老司岩</w:t>
      </w:r>
      <w:proofErr w:type="gramEnd"/>
      <w:r w:rsidR="00CA2C18" w:rsidRPr="00084206">
        <w:rPr>
          <w:rFonts w:ascii="楷体" w:eastAsia="楷体" w:hAnsi="楷体" w:cs="Times New Roman"/>
        </w:rPr>
        <w:t>千年古寨，当一名幼儿园老师。黄湘洁的故乡在湖南老司岩，明清时期曾富贾云集的千年寨子，今天一切依旧保持地理原貌——很陡很长的石板路，村口岩壁上比谁都老的古树，还有躺在荒野中间破败的祖屋。寂静，是最大的变化。今天的老司岩仅185户农家，685人，外出务工人员占去一半。留守儿童39名，孤儿2名。</w:t>
      </w:r>
    </w:p>
    <w:p w14:paraId="105D50E0" w14:textId="0E9B85F3"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1984年，一纸中央文件松开了乡村户籍人口“自由出入”城市的高墙。仅1989年，中国农村外出务工人数就从改革开放初期</w:t>
      </w:r>
      <w:proofErr w:type="gramStart"/>
      <w:r w:rsidR="00CA2C18" w:rsidRPr="00084206">
        <w:rPr>
          <w:rFonts w:ascii="楷体" w:eastAsia="楷体" w:hAnsi="楷体" w:cs="Times New Roman"/>
        </w:rPr>
        <w:t>不足200万</w:t>
      </w:r>
      <w:proofErr w:type="gramEnd"/>
      <w:r w:rsidR="00CA2C18" w:rsidRPr="00084206">
        <w:rPr>
          <w:rFonts w:ascii="楷体" w:eastAsia="楷体" w:hAnsi="楷体" w:cs="Times New Roman"/>
        </w:rPr>
        <w:t>人迅速蹿到了3 000万人。即使闭塞如老司岩这样的古寨，也在错过第一波打工潮后听到了风吹草动。1992年，黄湘洁的父母双双外出务工，留下她和姐弟三人独守家中。那年黄湘洁两岁。</w:t>
      </w:r>
    </w:p>
    <w:p w14:paraId="66F46628" w14:textId="00B00E13"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当时的乡村，穷是一种常态。”从事农村问题研究近三十年的中国人民大学教授段成荣说。1984年，还是在校研究生的他跟着导师到辽宁、山东等地的农村调研，最大的体会就是农民那股想要外出谋生的深切冲动。</w:t>
      </w:r>
    </w:p>
    <w:p w14:paraId="490002FE" w14:textId="059F7430" w:rsidR="00CA2C18" w:rsidRPr="00084206" w:rsidRDefault="008D1751" w:rsidP="008D1751">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彼时的中国农村实行分田到户才不久，粮食价格低，还需缴纳农业税费，种地基本不挣钱，有时辛辛苦苦干一年，还赔钱。尤以1994—1996年最为严峻。而远在近千公里外的广东佛山，当时外来工已经可以拿到数倍于内地的工资。以至于农民外出务工，都被中西部地区政府视为一件大事拿到办公桌上讨论。</w:t>
      </w:r>
    </w:p>
    <w:p w14:paraId="207FAAC9" w14:textId="6B7740B1" w:rsidR="00CA2C18" w:rsidRPr="00084206" w:rsidRDefault="008D1751" w:rsidP="008D1751">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四川则更有趣，大约在20世纪80年代中后期，第三次全国人口普查后，四川普查办专门成立了劳务输出办公室，由政府推动和组织农民外出务工。后来被其他地区当作经验争相效仿。</w:t>
      </w:r>
    </w:p>
    <w:p w14:paraId="5CC792B2" w14:textId="154B327A" w:rsidR="00CA2C18" w:rsidRPr="00084206" w:rsidRDefault="008D1751" w:rsidP="008D1751">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作为村里为数不多的大学生，黄湘洁的归来也让村里人不解。他们说，一定是在外头找不到工作吧。2013年9月，在当了志愿者一年后，她打消了出走的念头。她说，“不要让这些孩子再被遗忘了”。</w:t>
      </w:r>
    </w:p>
    <w:p w14:paraId="6F53A0E9" w14:textId="77777777" w:rsidR="00CA2C18" w:rsidRPr="00084206" w:rsidRDefault="00CA2C18" w:rsidP="00CA2C18">
      <w:pPr>
        <w:pStyle w:val="af"/>
        <w:tabs>
          <w:tab w:val="left" w:pos="3402"/>
        </w:tabs>
        <w:snapToGrid w:val="0"/>
        <w:spacing w:line="360" w:lineRule="auto"/>
        <w:ind w:firstLine="630"/>
        <w:jc w:val="right"/>
        <w:rPr>
          <w:rFonts w:ascii="Times New Roman" w:hAnsi="Times New Roman" w:cs="Times New Roman"/>
        </w:rPr>
      </w:pPr>
      <w:r w:rsidRPr="00084206">
        <w:rPr>
          <w:rFonts w:ascii="Times New Roman" w:hAnsi="Times New Roman" w:cs="Times New Roman"/>
        </w:rPr>
        <w:t>(</w:t>
      </w:r>
      <w:r w:rsidRPr="00084206">
        <w:rPr>
          <w:rFonts w:ascii="Times New Roman" w:hAnsi="Times New Roman" w:cs="Times New Roman"/>
        </w:rPr>
        <w:t>摘编自</w:t>
      </w:r>
      <w:r w:rsidRPr="00084206">
        <w:rPr>
          <w:rFonts w:ascii="Times New Roman" w:hAnsi="Times New Roman" w:cs="Times New Roman"/>
        </w:rPr>
        <w:t>2016</w:t>
      </w:r>
      <w:r w:rsidRPr="00084206">
        <w:rPr>
          <w:rFonts w:ascii="Times New Roman" w:hAnsi="Times New Roman" w:cs="Times New Roman"/>
        </w:rPr>
        <w:t>年</w:t>
      </w:r>
      <w:r w:rsidRPr="00084206">
        <w:rPr>
          <w:rFonts w:ascii="Times New Roman" w:hAnsi="Times New Roman" w:cs="Times New Roman"/>
        </w:rPr>
        <w:t>3</w:t>
      </w:r>
      <w:r w:rsidRPr="00084206">
        <w:rPr>
          <w:rFonts w:ascii="Times New Roman" w:hAnsi="Times New Roman" w:cs="Times New Roman"/>
        </w:rPr>
        <w:t>月</w:t>
      </w:r>
      <w:r w:rsidRPr="00084206">
        <w:rPr>
          <w:rFonts w:ascii="Times New Roman" w:hAnsi="Times New Roman" w:cs="Times New Roman"/>
        </w:rPr>
        <w:t>24</w:t>
      </w:r>
      <w:r w:rsidRPr="00084206">
        <w:rPr>
          <w:rFonts w:ascii="Times New Roman" w:hAnsi="Times New Roman" w:cs="Times New Roman"/>
        </w:rPr>
        <w:t>日《南方周末》</w:t>
      </w:r>
      <w:r w:rsidRPr="00084206">
        <w:rPr>
          <w:rFonts w:ascii="Times New Roman" w:hAnsi="Times New Roman" w:cs="Times New Roman"/>
        </w:rPr>
        <w:t>)</w:t>
      </w:r>
    </w:p>
    <w:p w14:paraId="7650FA36"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材料三：</w:t>
      </w:r>
    </w:p>
    <w:p w14:paraId="1B9BD54B" w14:textId="77777777" w:rsidR="00CA2C18" w:rsidRPr="00084206" w:rsidRDefault="00CA2C18" w:rsidP="00CA2C18">
      <w:pPr>
        <w:pStyle w:val="af"/>
        <w:tabs>
          <w:tab w:val="left" w:pos="3402"/>
        </w:tabs>
        <w:snapToGrid w:val="0"/>
        <w:spacing w:line="360" w:lineRule="auto"/>
        <w:ind w:firstLine="630"/>
        <w:jc w:val="center"/>
        <w:rPr>
          <w:rFonts w:ascii="Times New Roman" w:hAnsi="Times New Roman" w:cs="Times New Roman"/>
        </w:rPr>
      </w:pP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3A76E1">
        <w:rPr>
          <w:rFonts w:ascii="Times New Roman" w:hAnsi="Times New Roman" w:cs="Times New Roman"/>
        </w:rPr>
        <w:fldChar w:fldCharType="begin"/>
      </w:r>
      <w:r w:rsidR="003A76E1">
        <w:rPr>
          <w:rFonts w:ascii="Times New Roman" w:hAnsi="Times New Roman" w:cs="Times New Roman"/>
        </w:rPr>
        <w:instrText xml:space="preserve"> </w:instrText>
      </w:r>
      <w:r w:rsidR="003A76E1">
        <w:rPr>
          <w:rFonts w:ascii="Times New Roman" w:hAnsi="Times New Roman" w:cs="Times New Roman" w:hint="eastAsia"/>
        </w:rPr>
        <w:instrText>INCLUDEPICTURE  "F:\\</w:instrText>
      </w:r>
      <w:r w:rsidR="003A76E1">
        <w:rPr>
          <w:rFonts w:ascii="Times New Roman" w:hAnsi="Times New Roman" w:cs="Times New Roman" w:hint="eastAsia"/>
        </w:rPr>
        <w:instrText>好教育平台</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系列二</w:instrText>
      </w:r>
      <w:r w:rsidR="003A76E1">
        <w:rPr>
          <w:rFonts w:ascii="Times New Roman" w:hAnsi="Times New Roman" w:cs="Times New Roman" w:hint="eastAsia"/>
        </w:rPr>
        <w:instrText>\\</w:instrText>
      </w:r>
      <w:r w:rsidR="003A76E1">
        <w:rPr>
          <w:rFonts w:ascii="Times New Roman" w:hAnsi="Times New Roman" w:cs="Times New Roman" w:hint="eastAsia"/>
        </w:rPr>
        <w:instrText>第三章</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非连续性实用类文本阅读</w:instrText>
      </w:r>
      <w:r w:rsidR="003A76E1">
        <w:rPr>
          <w:rFonts w:ascii="Times New Roman" w:hAnsi="Times New Roman" w:cs="Times New Roman" w:hint="eastAsia"/>
        </w:rPr>
        <w:instrText>\\</w:instrText>
      </w:r>
      <w:r w:rsidR="003A76E1">
        <w:rPr>
          <w:rFonts w:ascii="Times New Roman" w:hAnsi="Times New Roman" w:cs="Times New Roman" w:hint="eastAsia"/>
        </w:rPr>
        <w:instrText>专题九</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选准选择题的常规和特别之法</w:instrText>
      </w:r>
      <w:r w:rsidR="003A76E1">
        <w:rPr>
          <w:rFonts w:ascii="Times New Roman" w:hAnsi="Times New Roman" w:cs="Times New Roman" w:hint="eastAsia"/>
        </w:rPr>
        <w:instrText>\\W1.TIF" \* MERGEFORMATINET</w:instrText>
      </w:r>
      <w:r w:rsidR="003A76E1">
        <w:rPr>
          <w:rFonts w:ascii="Times New Roman" w:hAnsi="Times New Roman" w:cs="Times New Roman"/>
        </w:rPr>
        <w:instrText xml:space="preserve"> </w:instrText>
      </w:r>
      <w:r w:rsidR="003A76E1">
        <w:rPr>
          <w:rFonts w:ascii="Times New Roman" w:hAnsi="Times New Roman" w:cs="Times New Roman"/>
        </w:rPr>
        <w:fldChar w:fldCharType="separate"/>
      </w:r>
      <w:r w:rsidR="00530EA2">
        <w:rPr>
          <w:rFonts w:ascii="Times New Roman" w:hAnsi="Times New Roman" w:cs="Times New Roman"/>
        </w:rPr>
        <w:fldChar w:fldCharType="begin"/>
      </w:r>
      <w:r w:rsidR="00530EA2">
        <w:rPr>
          <w:rFonts w:ascii="Times New Roman" w:hAnsi="Times New Roman" w:cs="Times New Roman"/>
        </w:rPr>
        <w:instrText xml:space="preserve"> </w:instrText>
      </w:r>
      <w:r w:rsidR="00530EA2">
        <w:rPr>
          <w:rFonts w:ascii="Times New Roman" w:hAnsi="Times New Roman" w:cs="Times New Roman" w:hint="eastAsia"/>
        </w:rPr>
        <w:instrText>INCLUDEPICTURE  "F:\\</w:instrText>
      </w:r>
      <w:r w:rsidR="00530EA2">
        <w:rPr>
          <w:rFonts w:ascii="Times New Roman" w:hAnsi="Times New Roman" w:cs="Times New Roman" w:hint="eastAsia"/>
        </w:rPr>
        <w:instrText>好教育平台</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系列二</w:instrText>
      </w:r>
      <w:r w:rsidR="00530EA2">
        <w:rPr>
          <w:rFonts w:ascii="Times New Roman" w:hAnsi="Times New Roman" w:cs="Times New Roman" w:hint="eastAsia"/>
        </w:rPr>
        <w:instrText>\\</w:instrText>
      </w:r>
      <w:r w:rsidR="00530EA2">
        <w:rPr>
          <w:rFonts w:ascii="Times New Roman" w:hAnsi="Times New Roman" w:cs="Times New Roman" w:hint="eastAsia"/>
        </w:rPr>
        <w:instrText>第三章</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非连续性实用类文本阅读</w:instrText>
      </w:r>
      <w:r w:rsidR="00530EA2">
        <w:rPr>
          <w:rFonts w:ascii="Times New Roman" w:hAnsi="Times New Roman" w:cs="Times New Roman" w:hint="eastAsia"/>
        </w:rPr>
        <w:instrText>\\</w:instrText>
      </w:r>
      <w:r w:rsidR="00530EA2">
        <w:rPr>
          <w:rFonts w:ascii="Times New Roman" w:hAnsi="Times New Roman" w:cs="Times New Roman" w:hint="eastAsia"/>
        </w:rPr>
        <w:instrText>专题九</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选准选择题的常规和特别之法</w:instrText>
      </w:r>
      <w:r w:rsidR="00530EA2">
        <w:rPr>
          <w:rFonts w:ascii="Times New Roman" w:hAnsi="Times New Roman" w:cs="Times New Roman" w:hint="eastAsia"/>
        </w:rPr>
        <w:instrText>\\W1.TIF" \* MERGEFORMATINET</w:instrText>
      </w:r>
      <w:r w:rsidR="00530EA2">
        <w:rPr>
          <w:rFonts w:ascii="Times New Roman" w:hAnsi="Times New Roman" w:cs="Times New Roman"/>
        </w:rPr>
        <w:instrText xml:space="preserve"> </w:instrText>
      </w:r>
      <w:r w:rsidR="00530EA2">
        <w:rPr>
          <w:rFonts w:ascii="Times New Roman" w:hAnsi="Times New Roman" w:cs="Times New Roman"/>
        </w:rPr>
        <w:fldChar w:fldCharType="separate"/>
      </w:r>
      <w:r w:rsidR="002B1340">
        <w:rPr>
          <w:rFonts w:ascii="Times New Roman" w:hAnsi="Times New Roman" w:cs="Times New Roman"/>
        </w:rPr>
        <w:fldChar w:fldCharType="begin"/>
      </w:r>
      <w:r w:rsidR="002B1340">
        <w:rPr>
          <w:rFonts w:ascii="Times New Roman" w:hAnsi="Times New Roman" w:cs="Times New Roman"/>
        </w:rPr>
        <w:instrText xml:space="preserve"> </w:instrText>
      </w:r>
      <w:r w:rsidR="002B1340">
        <w:rPr>
          <w:rFonts w:ascii="Times New Roman" w:hAnsi="Times New Roman" w:cs="Times New Roman" w:hint="eastAsia"/>
        </w:rPr>
        <w:instrText>INCLUDEPICTURE  "F:\\</w:instrText>
      </w:r>
      <w:r w:rsidR="002B1340">
        <w:rPr>
          <w:rFonts w:ascii="Times New Roman" w:hAnsi="Times New Roman" w:cs="Times New Roman" w:hint="eastAsia"/>
        </w:rPr>
        <w:instrText>好教育平台</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系列二</w:instrText>
      </w:r>
      <w:r w:rsidR="002B1340">
        <w:rPr>
          <w:rFonts w:ascii="Times New Roman" w:hAnsi="Times New Roman" w:cs="Times New Roman" w:hint="eastAsia"/>
        </w:rPr>
        <w:instrText>\\</w:instrText>
      </w:r>
      <w:r w:rsidR="002B1340">
        <w:rPr>
          <w:rFonts w:ascii="Times New Roman" w:hAnsi="Times New Roman" w:cs="Times New Roman" w:hint="eastAsia"/>
        </w:rPr>
        <w:instrText>第三章</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非连续性实用类文本阅读</w:instrText>
      </w:r>
      <w:r w:rsidR="002B1340">
        <w:rPr>
          <w:rFonts w:ascii="Times New Roman" w:hAnsi="Times New Roman" w:cs="Times New Roman" w:hint="eastAsia"/>
        </w:rPr>
        <w:instrText>\\</w:instrText>
      </w:r>
      <w:r w:rsidR="002B1340">
        <w:rPr>
          <w:rFonts w:ascii="Times New Roman" w:hAnsi="Times New Roman" w:cs="Times New Roman" w:hint="eastAsia"/>
        </w:rPr>
        <w:instrText>专题九</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选准选择题的常规和特别之法</w:instrText>
      </w:r>
      <w:r w:rsidR="002B1340">
        <w:rPr>
          <w:rFonts w:ascii="Times New Roman" w:hAnsi="Times New Roman" w:cs="Times New Roman" w:hint="eastAsia"/>
        </w:rPr>
        <w:instrText>\\W1.TIF" \* MERGEFORMATINET</w:instrText>
      </w:r>
      <w:r w:rsidR="002B1340">
        <w:rPr>
          <w:rFonts w:ascii="Times New Roman" w:hAnsi="Times New Roman" w:cs="Times New Roman"/>
        </w:rPr>
        <w:instrText xml:space="preserve"> </w:instrText>
      </w:r>
      <w:r w:rsidR="002B1340">
        <w:rPr>
          <w:rFonts w:ascii="Times New Roman" w:hAnsi="Times New Roman" w:cs="Times New Roman"/>
        </w:rPr>
        <w:fldChar w:fldCharType="separate"/>
      </w:r>
      <w:r w:rsidR="00EE7C78">
        <w:rPr>
          <w:rFonts w:ascii="Times New Roman" w:hAnsi="Times New Roman" w:cs="Times New Roman"/>
        </w:rPr>
        <w:pict w14:anchorId="336DAC64">
          <v:shape id="_x0000_i1025" type="#_x0000_t75" style="width:228pt;height:186pt">
            <v:imagedata r:id="rId10" r:href="rId11"/>
          </v:shape>
        </w:pict>
      </w:r>
      <w:r w:rsidR="002B1340">
        <w:rPr>
          <w:rFonts w:ascii="Times New Roman" w:hAnsi="Times New Roman" w:cs="Times New Roman"/>
        </w:rPr>
        <w:fldChar w:fldCharType="end"/>
      </w:r>
      <w:r w:rsidR="00530EA2">
        <w:rPr>
          <w:rFonts w:ascii="Times New Roman" w:hAnsi="Times New Roman" w:cs="Times New Roman"/>
        </w:rPr>
        <w:fldChar w:fldCharType="end"/>
      </w:r>
      <w:r w:rsidR="003A76E1">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p>
    <w:p w14:paraId="44525279" w14:textId="77777777" w:rsidR="00CA2C18" w:rsidRPr="00084206" w:rsidRDefault="00CA2C18" w:rsidP="00CA2C18">
      <w:pPr>
        <w:pStyle w:val="af"/>
        <w:tabs>
          <w:tab w:val="left" w:pos="3402"/>
        </w:tabs>
        <w:snapToGrid w:val="0"/>
        <w:spacing w:line="360" w:lineRule="auto"/>
        <w:ind w:firstLine="630"/>
        <w:jc w:val="center"/>
        <w:rPr>
          <w:rFonts w:ascii="Times New Roman" w:hAnsi="Times New Roman" w:cs="Times New Roman"/>
        </w:rPr>
      </w:pP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Pr="00084206">
        <w:rPr>
          <w:rFonts w:ascii="Times New Roman" w:hAnsi="Times New Roman" w:cs="Times New Roman"/>
        </w:rPr>
        <w:instrText xml:space="preserve"> INCLUDEPICTURE  "F:\\</w:instrText>
      </w:r>
      <w:r w:rsidRPr="00084206">
        <w:rPr>
          <w:rFonts w:ascii="Times New Roman" w:hAnsi="Times New Roman" w:cs="Times New Roman"/>
        </w:rPr>
        <w:instrText>好教育平台</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w:instrText>
      </w:r>
      <w:r w:rsidRPr="00084206">
        <w:rPr>
          <w:rFonts w:ascii="Times New Roman" w:hAnsi="Times New Roman" w:cs="Times New Roman"/>
        </w:rPr>
        <w:instrText>二轮</w:instrText>
      </w:r>
      <w:r w:rsidRPr="00084206">
        <w:rPr>
          <w:rFonts w:ascii="Times New Roman" w:hAnsi="Times New Roman" w:cs="Times New Roman"/>
        </w:rPr>
        <w:instrText xml:space="preserve"> </w:instrText>
      </w:r>
      <w:r w:rsidRPr="00084206">
        <w:rPr>
          <w:rFonts w:ascii="Times New Roman" w:hAnsi="Times New Roman" w:cs="Times New Roman"/>
        </w:rPr>
        <w:instrText>系列二</w:instrText>
      </w:r>
      <w:r w:rsidRPr="00084206">
        <w:rPr>
          <w:rFonts w:ascii="Times New Roman" w:hAnsi="Times New Roman" w:cs="Times New Roman"/>
        </w:rPr>
        <w:instrText>\\</w:instrText>
      </w:r>
      <w:r w:rsidRPr="00084206">
        <w:rPr>
          <w:rFonts w:ascii="Times New Roman" w:hAnsi="Times New Roman" w:cs="Times New Roman"/>
        </w:rPr>
        <w:instrText>第三章</w:instrText>
      </w:r>
      <w:r w:rsidRPr="00084206">
        <w:rPr>
          <w:rFonts w:ascii="Times New Roman" w:hAnsi="Times New Roman" w:cs="Times New Roman"/>
        </w:rPr>
        <w:instrText xml:space="preserve"> </w:instrText>
      </w:r>
      <w:r w:rsidRPr="00084206">
        <w:rPr>
          <w:rFonts w:ascii="Times New Roman" w:hAnsi="Times New Roman" w:cs="Times New Roman"/>
        </w:rPr>
        <w:instrText>非连续性实用类文本阅读</w:instrText>
      </w:r>
      <w:r w:rsidRPr="00084206">
        <w:rPr>
          <w:rFonts w:ascii="Times New Roman" w:hAnsi="Times New Roman" w:cs="Times New Roman"/>
        </w:rPr>
        <w:instrText>\\</w:instrText>
      </w:r>
      <w:r w:rsidRPr="00084206">
        <w:rPr>
          <w:rFonts w:ascii="Times New Roman" w:hAnsi="Times New Roman" w:cs="Times New Roman"/>
        </w:rPr>
        <w:instrText>专题九</w:instrText>
      </w:r>
      <w:r w:rsidRPr="00084206">
        <w:rPr>
          <w:rFonts w:ascii="Times New Roman" w:hAnsi="Times New Roman" w:cs="Times New Roman"/>
        </w:rPr>
        <w:instrText xml:space="preserve"> </w:instrText>
      </w:r>
      <w:r w:rsidRPr="00084206">
        <w:rPr>
          <w:rFonts w:ascii="Times New Roman" w:hAnsi="Times New Roman" w:cs="Times New Roman"/>
        </w:rPr>
        <w:instrText>选准选择题的常规和特别之法</w:instrText>
      </w:r>
      <w:r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3A76E1">
        <w:rPr>
          <w:rFonts w:ascii="Times New Roman" w:hAnsi="Times New Roman" w:cs="Times New Roman"/>
        </w:rPr>
        <w:fldChar w:fldCharType="begin"/>
      </w:r>
      <w:r w:rsidR="003A76E1">
        <w:rPr>
          <w:rFonts w:ascii="Times New Roman" w:hAnsi="Times New Roman" w:cs="Times New Roman"/>
        </w:rPr>
        <w:instrText xml:space="preserve"> </w:instrText>
      </w:r>
      <w:r w:rsidR="003A76E1">
        <w:rPr>
          <w:rFonts w:ascii="Times New Roman" w:hAnsi="Times New Roman" w:cs="Times New Roman" w:hint="eastAsia"/>
        </w:rPr>
        <w:instrText>INCLUDEPICTURE  "F:\\</w:instrText>
      </w:r>
      <w:r w:rsidR="003A76E1">
        <w:rPr>
          <w:rFonts w:ascii="Times New Roman" w:hAnsi="Times New Roman" w:cs="Times New Roman" w:hint="eastAsia"/>
        </w:rPr>
        <w:instrText>好教育平台</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系列二</w:instrText>
      </w:r>
      <w:r w:rsidR="003A76E1">
        <w:rPr>
          <w:rFonts w:ascii="Times New Roman" w:hAnsi="Times New Roman" w:cs="Times New Roman" w:hint="eastAsia"/>
        </w:rPr>
        <w:instrText>\\</w:instrText>
      </w:r>
      <w:r w:rsidR="003A76E1">
        <w:rPr>
          <w:rFonts w:ascii="Times New Roman" w:hAnsi="Times New Roman" w:cs="Times New Roman" w:hint="eastAsia"/>
        </w:rPr>
        <w:instrText>第三章</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非连续性实用类文本阅读</w:instrText>
      </w:r>
      <w:r w:rsidR="003A76E1">
        <w:rPr>
          <w:rFonts w:ascii="Times New Roman" w:hAnsi="Times New Roman" w:cs="Times New Roman" w:hint="eastAsia"/>
        </w:rPr>
        <w:instrText>\\</w:instrText>
      </w:r>
      <w:r w:rsidR="003A76E1">
        <w:rPr>
          <w:rFonts w:ascii="Times New Roman" w:hAnsi="Times New Roman" w:cs="Times New Roman" w:hint="eastAsia"/>
        </w:rPr>
        <w:instrText>专题九</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选准选择题的常规和特别之法</w:instrText>
      </w:r>
      <w:r w:rsidR="003A76E1">
        <w:rPr>
          <w:rFonts w:ascii="Times New Roman" w:hAnsi="Times New Roman" w:cs="Times New Roman" w:hint="eastAsia"/>
        </w:rPr>
        <w:instrText>\\W+1.TIF" \* MERGEFORMATINET</w:instrText>
      </w:r>
      <w:r w:rsidR="003A76E1">
        <w:rPr>
          <w:rFonts w:ascii="Times New Roman" w:hAnsi="Times New Roman" w:cs="Times New Roman"/>
        </w:rPr>
        <w:instrText xml:space="preserve"> </w:instrText>
      </w:r>
      <w:r w:rsidR="003A76E1">
        <w:rPr>
          <w:rFonts w:ascii="Times New Roman" w:hAnsi="Times New Roman" w:cs="Times New Roman"/>
        </w:rPr>
        <w:fldChar w:fldCharType="separate"/>
      </w:r>
      <w:r w:rsidR="00530EA2">
        <w:rPr>
          <w:rFonts w:ascii="Times New Roman" w:hAnsi="Times New Roman" w:cs="Times New Roman"/>
        </w:rPr>
        <w:fldChar w:fldCharType="begin"/>
      </w:r>
      <w:r w:rsidR="00530EA2">
        <w:rPr>
          <w:rFonts w:ascii="Times New Roman" w:hAnsi="Times New Roman" w:cs="Times New Roman"/>
        </w:rPr>
        <w:instrText xml:space="preserve"> </w:instrText>
      </w:r>
      <w:r w:rsidR="00530EA2">
        <w:rPr>
          <w:rFonts w:ascii="Times New Roman" w:hAnsi="Times New Roman" w:cs="Times New Roman" w:hint="eastAsia"/>
        </w:rPr>
        <w:instrText>INCLUDEPICTURE  "F:\\</w:instrText>
      </w:r>
      <w:r w:rsidR="00530EA2">
        <w:rPr>
          <w:rFonts w:ascii="Times New Roman" w:hAnsi="Times New Roman" w:cs="Times New Roman" w:hint="eastAsia"/>
        </w:rPr>
        <w:instrText>好教育平台</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系列二</w:instrText>
      </w:r>
      <w:r w:rsidR="00530EA2">
        <w:rPr>
          <w:rFonts w:ascii="Times New Roman" w:hAnsi="Times New Roman" w:cs="Times New Roman" w:hint="eastAsia"/>
        </w:rPr>
        <w:instrText>\\</w:instrText>
      </w:r>
      <w:r w:rsidR="00530EA2">
        <w:rPr>
          <w:rFonts w:ascii="Times New Roman" w:hAnsi="Times New Roman" w:cs="Times New Roman" w:hint="eastAsia"/>
        </w:rPr>
        <w:instrText>第三章</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非连续性实用类文本阅读</w:instrText>
      </w:r>
      <w:r w:rsidR="00530EA2">
        <w:rPr>
          <w:rFonts w:ascii="Times New Roman" w:hAnsi="Times New Roman" w:cs="Times New Roman" w:hint="eastAsia"/>
        </w:rPr>
        <w:instrText>\\</w:instrText>
      </w:r>
      <w:r w:rsidR="00530EA2">
        <w:rPr>
          <w:rFonts w:ascii="Times New Roman" w:hAnsi="Times New Roman" w:cs="Times New Roman" w:hint="eastAsia"/>
        </w:rPr>
        <w:instrText>专题九</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选准选择题的常规和特别之法</w:instrText>
      </w:r>
      <w:r w:rsidR="00530EA2">
        <w:rPr>
          <w:rFonts w:ascii="Times New Roman" w:hAnsi="Times New Roman" w:cs="Times New Roman" w:hint="eastAsia"/>
        </w:rPr>
        <w:instrText>\\W+1.TIF" \* MERGEFORMATINET</w:instrText>
      </w:r>
      <w:r w:rsidR="00530EA2">
        <w:rPr>
          <w:rFonts w:ascii="Times New Roman" w:hAnsi="Times New Roman" w:cs="Times New Roman"/>
        </w:rPr>
        <w:instrText xml:space="preserve"> </w:instrText>
      </w:r>
      <w:r w:rsidR="00530EA2">
        <w:rPr>
          <w:rFonts w:ascii="Times New Roman" w:hAnsi="Times New Roman" w:cs="Times New Roman"/>
        </w:rPr>
        <w:fldChar w:fldCharType="separate"/>
      </w:r>
      <w:r w:rsidR="002B1340">
        <w:rPr>
          <w:rFonts w:ascii="Times New Roman" w:hAnsi="Times New Roman" w:cs="Times New Roman"/>
        </w:rPr>
        <w:fldChar w:fldCharType="begin"/>
      </w:r>
      <w:r w:rsidR="002B1340">
        <w:rPr>
          <w:rFonts w:ascii="Times New Roman" w:hAnsi="Times New Roman" w:cs="Times New Roman"/>
        </w:rPr>
        <w:instrText xml:space="preserve"> </w:instrText>
      </w:r>
      <w:r w:rsidR="002B1340">
        <w:rPr>
          <w:rFonts w:ascii="Times New Roman" w:hAnsi="Times New Roman" w:cs="Times New Roman" w:hint="eastAsia"/>
        </w:rPr>
        <w:instrText>INCLUDEPICTURE  "F:\\</w:instrText>
      </w:r>
      <w:r w:rsidR="002B1340">
        <w:rPr>
          <w:rFonts w:ascii="Times New Roman" w:hAnsi="Times New Roman" w:cs="Times New Roman" w:hint="eastAsia"/>
        </w:rPr>
        <w:instrText>好教育平台</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系列二</w:instrText>
      </w:r>
      <w:r w:rsidR="002B1340">
        <w:rPr>
          <w:rFonts w:ascii="Times New Roman" w:hAnsi="Times New Roman" w:cs="Times New Roman" w:hint="eastAsia"/>
        </w:rPr>
        <w:instrText>\\</w:instrText>
      </w:r>
      <w:r w:rsidR="002B1340">
        <w:rPr>
          <w:rFonts w:ascii="Times New Roman" w:hAnsi="Times New Roman" w:cs="Times New Roman" w:hint="eastAsia"/>
        </w:rPr>
        <w:instrText>第三章</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非连续性实用类文本阅读</w:instrText>
      </w:r>
      <w:r w:rsidR="002B1340">
        <w:rPr>
          <w:rFonts w:ascii="Times New Roman" w:hAnsi="Times New Roman" w:cs="Times New Roman" w:hint="eastAsia"/>
        </w:rPr>
        <w:instrText>\\</w:instrText>
      </w:r>
      <w:r w:rsidR="002B1340">
        <w:rPr>
          <w:rFonts w:ascii="Times New Roman" w:hAnsi="Times New Roman" w:cs="Times New Roman" w:hint="eastAsia"/>
        </w:rPr>
        <w:instrText>专题九</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选准选择题的常规和特别之法</w:instrText>
      </w:r>
      <w:r w:rsidR="002B1340">
        <w:rPr>
          <w:rFonts w:ascii="Times New Roman" w:hAnsi="Times New Roman" w:cs="Times New Roman" w:hint="eastAsia"/>
        </w:rPr>
        <w:instrText>\\W+1.TIF" \* MERGEFORMATINET</w:instrText>
      </w:r>
      <w:r w:rsidR="002B1340">
        <w:rPr>
          <w:rFonts w:ascii="Times New Roman" w:hAnsi="Times New Roman" w:cs="Times New Roman"/>
        </w:rPr>
        <w:instrText xml:space="preserve"> </w:instrText>
      </w:r>
      <w:r w:rsidR="002B1340">
        <w:rPr>
          <w:rFonts w:ascii="Times New Roman" w:hAnsi="Times New Roman" w:cs="Times New Roman"/>
        </w:rPr>
        <w:fldChar w:fldCharType="separate"/>
      </w:r>
      <w:r w:rsidR="00EE7C78">
        <w:rPr>
          <w:rFonts w:ascii="Times New Roman" w:hAnsi="Times New Roman" w:cs="Times New Roman"/>
        </w:rPr>
        <w:pict w14:anchorId="117B4907">
          <v:shape id="_x0000_i1026" type="#_x0000_t75" style="width:272.25pt;height:179.25pt">
            <v:imagedata r:id="rId12" r:href="rId13"/>
          </v:shape>
        </w:pict>
      </w:r>
      <w:r w:rsidR="002B1340">
        <w:rPr>
          <w:rFonts w:ascii="Times New Roman" w:hAnsi="Times New Roman" w:cs="Times New Roman"/>
        </w:rPr>
        <w:fldChar w:fldCharType="end"/>
      </w:r>
      <w:r w:rsidR="00530EA2">
        <w:rPr>
          <w:rFonts w:ascii="Times New Roman" w:hAnsi="Times New Roman" w:cs="Times New Roman"/>
        </w:rPr>
        <w:fldChar w:fldCharType="end"/>
      </w:r>
      <w:r w:rsidR="003A76E1">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p>
    <w:p w14:paraId="2532B696" w14:textId="77777777" w:rsidR="00CA2C18" w:rsidRPr="00084206" w:rsidRDefault="00CA2C18" w:rsidP="00CA2C18">
      <w:pPr>
        <w:pStyle w:val="af"/>
        <w:tabs>
          <w:tab w:val="left" w:pos="3402"/>
        </w:tabs>
        <w:snapToGrid w:val="0"/>
        <w:spacing w:line="360" w:lineRule="auto"/>
        <w:ind w:right="420" w:firstLineChars="50" w:firstLine="105"/>
        <w:jc w:val="right"/>
        <w:rPr>
          <w:rFonts w:ascii="Times New Roman" w:hAnsi="Times New Roman" w:cs="Times New Roman"/>
        </w:rPr>
      </w:pPr>
      <w:r w:rsidRPr="00084206">
        <w:rPr>
          <w:rFonts w:ascii="Times New Roman" w:hAnsi="Times New Roman" w:cs="Times New Roman"/>
        </w:rPr>
        <w:t>(</w:t>
      </w:r>
      <w:r w:rsidRPr="00084206">
        <w:rPr>
          <w:rFonts w:ascii="Times New Roman" w:hAnsi="Times New Roman" w:cs="Times New Roman"/>
        </w:rPr>
        <w:t>摘自《光明日报》</w:t>
      </w:r>
      <w:r w:rsidRPr="00084206">
        <w:rPr>
          <w:rFonts w:ascii="Times New Roman" w:hAnsi="Times New Roman" w:cs="Times New Roman"/>
        </w:rPr>
        <w:t>2015</w:t>
      </w:r>
      <w:r w:rsidRPr="00084206">
        <w:rPr>
          <w:rFonts w:ascii="Times New Roman" w:hAnsi="Times New Roman" w:cs="Times New Roman"/>
        </w:rPr>
        <w:t>年</w:t>
      </w:r>
      <w:r w:rsidRPr="00084206">
        <w:rPr>
          <w:rFonts w:ascii="Times New Roman" w:hAnsi="Times New Roman" w:cs="Times New Roman"/>
        </w:rPr>
        <w:t>6</w:t>
      </w:r>
      <w:r w:rsidRPr="00084206">
        <w:rPr>
          <w:rFonts w:ascii="Times New Roman" w:hAnsi="Times New Roman" w:cs="Times New Roman"/>
        </w:rPr>
        <w:t>月</w:t>
      </w:r>
      <w:r w:rsidRPr="00084206">
        <w:rPr>
          <w:rFonts w:ascii="Times New Roman" w:hAnsi="Times New Roman" w:cs="Times New Roman"/>
        </w:rPr>
        <w:t>19</w:t>
      </w:r>
      <w:r w:rsidRPr="00084206">
        <w:rPr>
          <w:rFonts w:ascii="Times New Roman" w:hAnsi="Times New Roman" w:cs="Times New Roman"/>
        </w:rPr>
        <w:t>日《关于留守儿童群体存在问题及对策的调研报告》</w:t>
      </w:r>
      <w:r w:rsidRPr="00084206">
        <w:rPr>
          <w:rFonts w:ascii="Times New Roman" w:hAnsi="Times New Roman" w:cs="Times New Roman"/>
        </w:rPr>
        <w:t>)</w:t>
      </w:r>
    </w:p>
    <w:p w14:paraId="25936F09"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材料四：</w:t>
      </w:r>
    </w:p>
    <w:p w14:paraId="24177E3E" w14:textId="502E52B5" w:rsidR="00CA2C18" w:rsidRPr="00084206" w:rsidRDefault="009F26CE" w:rsidP="009F26CE">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2016年9月21日，河南全省法院“送法进校园暨第四季普法漫画口袋书发放仪式”在郑州市古蒙镇实验小学举行。这是河南省高级人民法院连续第五年送法进校园，为该省650万留守儿童送去温暖和关爱，孩子们也获得了第四季普法漫画口袋书，学习保护自己的技巧和方法。</w:t>
      </w:r>
    </w:p>
    <w:p w14:paraId="3452DF6D" w14:textId="5B253477" w:rsidR="00CA2C18" w:rsidRPr="00084206" w:rsidRDefault="009F26CE" w:rsidP="009F26CE">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据悉，本次活动的主题为“让爱相伴——让法律照亮留守儿童回家的路”。活动现场河南基层法官讲述了与留守儿童之间的故事，打动了许多人。女童保护基金负责人孙雪梅现场授课，教孩子们如何预防性侵害，保护自己。四个留守儿童代表用诗歌朗诵《爱的礼赞》，向所有关心、帮助留守儿童的爱心人士表达最朴素的谢意。</w:t>
      </w:r>
    </w:p>
    <w:p w14:paraId="6A521656" w14:textId="60DB22E0" w:rsidR="00CA2C18" w:rsidRPr="00084206" w:rsidRDefault="009F26CE" w:rsidP="009F26CE">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bookmarkStart w:id="0" w:name="_GoBack"/>
      <w:bookmarkEnd w:id="0"/>
      <w:r w:rsidR="00CA2C18" w:rsidRPr="00084206">
        <w:rPr>
          <w:rFonts w:ascii="楷体" w:eastAsia="楷体" w:hAnsi="楷体" w:cs="Times New Roman"/>
        </w:rPr>
        <w:t>据有关部门统计，人口大省河南留守儿童的数量达到650万，占全国的十分之一还多。</w:t>
      </w:r>
    </w:p>
    <w:p w14:paraId="6A2FD4DB" w14:textId="77777777" w:rsidR="00CA2C18" w:rsidRPr="00084206" w:rsidRDefault="00CA2C18" w:rsidP="00CA2C18">
      <w:pPr>
        <w:pStyle w:val="af"/>
        <w:tabs>
          <w:tab w:val="left" w:pos="3402"/>
        </w:tabs>
        <w:snapToGrid w:val="0"/>
        <w:spacing w:line="360" w:lineRule="auto"/>
        <w:ind w:firstLine="630"/>
        <w:jc w:val="right"/>
        <w:rPr>
          <w:rFonts w:ascii="Times New Roman" w:hAnsi="Times New Roman" w:cs="Times New Roman"/>
        </w:rPr>
      </w:pPr>
      <w:r w:rsidRPr="00084206">
        <w:rPr>
          <w:rFonts w:ascii="Times New Roman" w:hAnsi="Times New Roman" w:cs="Times New Roman"/>
        </w:rPr>
        <w:t>(</w:t>
      </w:r>
      <w:r w:rsidRPr="00084206">
        <w:rPr>
          <w:rFonts w:ascii="Times New Roman" w:hAnsi="Times New Roman" w:cs="Times New Roman"/>
        </w:rPr>
        <w:t>摘编自</w:t>
      </w:r>
      <w:r w:rsidRPr="00084206">
        <w:rPr>
          <w:rFonts w:ascii="Times New Roman" w:hAnsi="Times New Roman" w:cs="Times New Roman"/>
        </w:rPr>
        <w:t>2016</w:t>
      </w:r>
      <w:r w:rsidRPr="00084206">
        <w:rPr>
          <w:rFonts w:ascii="Times New Roman" w:hAnsi="Times New Roman" w:cs="Times New Roman"/>
        </w:rPr>
        <w:t>年</w:t>
      </w:r>
      <w:r w:rsidRPr="00084206">
        <w:rPr>
          <w:rFonts w:ascii="Times New Roman" w:hAnsi="Times New Roman" w:cs="Times New Roman"/>
        </w:rPr>
        <w:t>9</w:t>
      </w:r>
      <w:r w:rsidRPr="00084206">
        <w:rPr>
          <w:rFonts w:ascii="Times New Roman" w:hAnsi="Times New Roman" w:cs="Times New Roman"/>
        </w:rPr>
        <w:t>月</w:t>
      </w:r>
      <w:r w:rsidRPr="00084206">
        <w:rPr>
          <w:rFonts w:ascii="Times New Roman" w:hAnsi="Times New Roman" w:cs="Times New Roman"/>
        </w:rPr>
        <w:t>21</w:t>
      </w:r>
      <w:r w:rsidRPr="00084206">
        <w:rPr>
          <w:rFonts w:ascii="Times New Roman" w:hAnsi="Times New Roman" w:cs="Times New Roman"/>
        </w:rPr>
        <w:t>日</w:t>
      </w:r>
      <w:r w:rsidRPr="00084206">
        <w:rPr>
          <w:rFonts w:ascii="Times New Roman" w:hAnsi="Times New Roman" w:cs="Times New Roman"/>
        </w:rPr>
        <w:t>“</w:t>
      </w:r>
      <w:r w:rsidRPr="00084206">
        <w:rPr>
          <w:rFonts w:ascii="Times New Roman" w:hAnsi="Times New Roman" w:cs="Times New Roman"/>
        </w:rPr>
        <w:t>中新网郑州</w:t>
      </w:r>
      <w:r w:rsidRPr="00084206">
        <w:rPr>
          <w:rFonts w:ascii="Times New Roman" w:hAnsi="Times New Roman" w:cs="Times New Roman"/>
        </w:rPr>
        <w:t>”)</w:t>
      </w:r>
    </w:p>
    <w:p w14:paraId="4805B9D0"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7</w:t>
      </w:r>
      <w:r w:rsidRPr="00084206">
        <w:rPr>
          <w:rFonts w:ascii="Times New Roman" w:hAnsi="Times New Roman" w:cs="Times New Roman"/>
        </w:rPr>
        <w:t>．下列对上面新闻材料相关内容的表述，不正确的一项是（</w:t>
      </w:r>
      <w:r w:rsidRPr="00084206">
        <w:rPr>
          <w:rFonts w:ascii="Times New Roman" w:hAnsi="Times New Roman" w:cs="Times New Roman"/>
        </w:rPr>
        <w:t>3</w:t>
      </w:r>
      <w:r w:rsidRPr="00084206">
        <w:rPr>
          <w:rFonts w:ascii="Times New Roman" w:hAnsi="Times New Roman" w:cs="Times New Roman"/>
        </w:rPr>
        <w:t>分）</w:t>
      </w:r>
      <w:r w:rsidRPr="00084206">
        <w:rPr>
          <w:rFonts w:ascii="Times New Roman" w:hAnsi="Times New Roman" w:cs="Times New Roman"/>
        </w:rPr>
        <w:t>(</w:t>
      </w:r>
      <w:r w:rsidRPr="00084206">
        <w:rPr>
          <w:rFonts w:ascii="Times New Roman" w:hAnsi="Times New Roman" w:cs="Times New Roman"/>
        </w:rPr>
        <w:t xml:space="preserve">　　</w:t>
      </w:r>
      <w:r w:rsidRPr="00084206">
        <w:rPr>
          <w:rFonts w:ascii="Times New Roman" w:hAnsi="Times New Roman" w:cs="Times New Roman"/>
        </w:rPr>
        <w:t>)</w:t>
      </w:r>
    </w:p>
    <w:p w14:paraId="1EB63BC1"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A</w:t>
      </w:r>
      <w:r w:rsidRPr="00084206">
        <w:rPr>
          <w:rFonts w:ascii="Times New Roman" w:hAnsi="Times New Roman" w:cs="Times New Roman"/>
        </w:rPr>
        <w:t>．目前，我国留守儿童总数已达</w:t>
      </w:r>
      <w:r w:rsidRPr="00084206">
        <w:rPr>
          <w:rFonts w:ascii="Times New Roman" w:hAnsi="Times New Roman" w:cs="Times New Roman"/>
        </w:rPr>
        <w:t>6000</w:t>
      </w:r>
      <w:r w:rsidRPr="00084206">
        <w:rPr>
          <w:rFonts w:ascii="Times New Roman" w:hAnsi="Times New Roman" w:cs="Times New Roman"/>
        </w:rPr>
        <w:t>多万，留守儿童的产生非一时一地的结果，伴随着我国社会发展而产生的留守儿童问题已有</w:t>
      </w:r>
      <w:r w:rsidRPr="00084206">
        <w:rPr>
          <w:rFonts w:ascii="Times New Roman" w:hAnsi="Times New Roman" w:cs="Times New Roman"/>
        </w:rPr>
        <w:t>20</w:t>
      </w:r>
      <w:r w:rsidRPr="00084206">
        <w:rPr>
          <w:rFonts w:ascii="Times New Roman" w:hAnsi="Times New Roman" w:cs="Times New Roman"/>
        </w:rPr>
        <w:t>多年的历史。</w:t>
      </w:r>
    </w:p>
    <w:p w14:paraId="501F10C3"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B</w:t>
      </w:r>
      <w:r w:rsidRPr="00084206">
        <w:rPr>
          <w:rFonts w:ascii="Times New Roman" w:hAnsi="Times New Roman" w:cs="Times New Roman"/>
        </w:rPr>
        <w:t>．像黄湘洁那样，在大学毕业后能够主动选择回到贫困的家乡当志愿者，并且最终为了那里的孩子留下来的，在当今中国还属于少数。</w:t>
      </w:r>
    </w:p>
    <w:p w14:paraId="52D2E4C7"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C</w:t>
      </w:r>
      <w:r w:rsidRPr="00084206">
        <w:rPr>
          <w:rFonts w:ascii="Times New Roman" w:hAnsi="Times New Roman" w:cs="Times New Roman"/>
        </w:rPr>
        <w:t>．有关留守儿童调研报告显示，留守儿童与非留守儿童相比更易受到意外伤害，而留守女童比留守男童存在相对更为明显的负面情绪。</w:t>
      </w:r>
    </w:p>
    <w:p w14:paraId="7F9F7B42"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lastRenderedPageBreak/>
        <w:t>D</w:t>
      </w:r>
      <w:r w:rsidRPr="00084206">
        <w:rPr>
          <w:rFonts w:ascii="Times New Roman" w:hAnsi="Times New Roman" w:cs="Times New Roman"/>
        </w:rPr>
        <w:t>．材料中提到的曾富贾云集，而今却极度贫穷、寂静的村寨老司岩，在中国大地上绝非个案，而是我国村庄的缩影，它们已成为中国留守儿童的主要聚居区。</w:t>
      </w:r>
    </w:p>
    <w:p w14:paraId="4E0DCEF4"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8</w:t>
      </w:r>
      <w:r w:rsidRPr="00084206">
        <w:rPr>
          <w:rFonts w:ascii="Times New Roman" w:hAnsi="Times New Roman" w:cs="Times New Roman"/>
        </w:rPr>
        <w:t>．下列对上述材料的分析，正确的两项是（</w:t>
      </w:r>
      <w:r w:rsidRPr="00084206">
        <w:rPr>
          <w:rFonts w:ascii="Times New Roman" w:hAnsi="Times New Roman" w:cs="Times New Roman"/>
        </w:rPr>
        <w:t>5</w:t>
      </w:r>
      <w:r w:rsidRPr="00084206">
        <w:rPr>
          <w:rFonts w:ascii="Times New Roman" w:hAnsi="Times New Roman" w:cs="Times New Roman"/>
        </w:rPr>
        <w:t>分）</w:t>
      </w:r>
      <w:r w:rsidRPr="00084206">
        <w:rPr>
          <w:rFonts w:ascii="Times New Roman" w:hAnsi="Times New Roman" w:cs="Times New Roman"/>
        </w:rPr>
        <w:t>(</w:t>
      </w:r>
      <w:r w:rsidRPr="00084206">
        <w:rPr>
          <w:rFonts w:ascii="Times New Roman" w:hAnsi="Times New Roman" w:cs="Times New Roman"/>
        </w:rPr>
        <w:t xml:space="preserve">　　</w:t>
      </w:r>
      <w:r w:rsidRPr="00084206">
        <w:rPr>
          <w:rFonts w:ascii="Times New Roman" w:hAnsi="Times New Roman" w:cs="Times New Roman"/>
        </w:rPr>
        <w:t>)</w:t>
      </w:r>
      <w:r w:rsidRPr="00084206">
        <w:rPr>
          <w:rFonts w:ascii="Times New Roman" w:hAnsi="Times New Roman" w:cs="Times New Roman"/>
        </w:rPr>
        <w:t>（</w:t>
      </w:r>
      <w:r w:rsidRPr="00084206">
        <w:rPr>
          <w:rFonts w:ascii="Times New Roman" w:hAnsi="Times New Roman" w:cs="Times New Roman"/>
        </w:rPr>
        <w:t xml:space="preserve">    </w:t>
      </w:r>
      <w:r w:rsidRPr="00084206">
        <w:rPr>
          <w:rFonts w:ascii="Times New Roman" w:hAnsi="Times New Roman" w:cs="Times New Roman"/>
        </w:rPr>
        <w:t>）</w:t>
      </w:r>
    </w:p>
    <w:p w14:paraId="02C9535E"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A</w:t>
      </w:r>
      <w:r w:rsidRPr="00084206">
        <w:rPr>
          <w:rFonts w:ascii="Times New Roman" w:hAnsi="Times New Roman" w:cs="Times New Roman"/>
        </w:rPr>
        <w:t>．四则材料来源不一，有门户网站、报纸等。报道时间也有所不同，但都有一个共同的主题</w:t>
      </w:r>
      <w:r w:rsidRPr="00084206">
        <w:rPr>
          <w:rFonts w:ascii="Times New Roman" w:hAnsi="Times New Roman" w:cs="Times New Roman"/>
        </w:rPr>
        <w:t>——</w:t>
      </w:r>
      <w:r w:rsidRPr="00084206">
        <w:rPr>
          <w:rFonts w:ascii="Times New Roman" w:hAnsi="Times New Roman" w:cs="Times New Roman"/>
        </w:rPr>
        <w:t>留守儿童问题应该得到整个社会的关注。</w:t>
      </w:r>
    </w:p>
    <w:p w14:paraId="008FDFC5"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B</w:t>
      </w:r>
      <w:r w:rsidRPr="00084206">
        <w:rPr>
          <w:rFonts w:ascii="Times New Roman" w:hAnsi="Times New Roman" w:cs="Times New Roman"/>
        </w:rPr>
        <w:t>．材料二中，还在读研究生的段成荣就来到外出打工人数较多的山东、辽宁等地展开实地调研，切身感受到了当时中国农村农民真实的生存现状。</w:t>
      </w:r>
    </w:p>
    <w:p w14:paraId="2A8838E6"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C</w:t>
      </w:r>
      <w:r w:rsidRPr="00084206">
        <w:rPr>
          <w:rFonts w:ascii="Times New Roman" w:hAnsi="Times New Roman" w:cs="Times New Roman"/>
        </w:rPr>
        <w:t>．材料一、四站在政府机构层面对留守儿童问题进行报道，体现了社会上层对留守儿童的重视；材料二、三主要从民间个体调查研究的角度进行相关报道。</w:t>
      </w:r>
    </w:p>
    <w:p w14:paraId="46FBA019"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D</w:t>
      </w:r>
      <w:r w:rsidRPr="00084206">
        <w:rPr>
          <w:rFonts w:ascii="Times New Roman" w:hAnsi="Times New Roman" w:cs="Times New Roman"/>
        </w:rPr>
        <w:t>．如果全社会形成合力，让留守儿童真正感受到社会的关爱，快乐地成长，可以适当缓解留守儿童意外伤害和心理健康等方面的一些问题。</w:t>
      </w:r>
    </w:p>
    <w:p w14:paraId="3E39AFE5"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E</w:t>
      </w:r>
      <w:r w:rsidRPr="00084206">
        <w:rPr>
          <w:rFonts w:ascii="Times New Roman" w:hAnsi="Times New Roman" w:cs="Times New Roman"/>
        </w:rPr>
        <w:t>．相对而言，《光明日报》的调研报告采用了《广州日报》《南方周末》和</w:t>
      </w:r>
      <w:r w:rsidRPr="00084206">
        <w:rPr>
          <w:rFonts w:ascii="Times New Roman" w:hAnsi="Times New Roman" w:cs="Times New Roman"/>
        </w:rPr>
        <w:t>“</w:t>
      </w:r>
      <w:r w:rsidRPr="00084206">
        <w:rPr>
          <w:rFonts w:ascii="Times New Roman" w:hAnsi="Times New Roman" w:cs="Times New Roman"/>
        </w:rPr>
        <w:t>中新网郑州</w:t>
      </w:r>
      <w:r w:rsidRPr="00084206">
        <w:rPr>
          <w:rFonts w:ascii="Times New Roman" w:hAnsi="Times New Roman" w:cs="Times New Roman"/>
        </w:rPr>
        <w:t>”</w:t>
      </w:r>
      <w:r w:rsidRPr="00084206">
        <w:rPr>
          <w:rFonts w:ascii="Times New Roman" w:hAnsi="Times New Roman" w:cs="Times New Roman"/>
        </w:rPr>
        <w:t>所不具备的列图表和列数字的手法，显得更直观明了。</w:t>
      </w:r>
    </w:p>
    <w:p w14:paraId="0A01ACBA" w14:textId="77777777"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9</w:t>
      </w:r>
      <w:r w:rsidRPr="00084206">
        <w:rPr>
          <w:rFonts w:ascii="Times New Roman" w:hAnsi="Times New Roman" w:cs="Times New Roman"/>
        </w:rPr>
        <w:t>．请结合四则材料的相关内容，谈谈应当如何将关爱留守儿童落到实处。</w:t>
      </w:r>
    </w:p>
    <w:p w14:paraId="683524B0" w14:textId="77777777"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二、</w:t>
      </w:r>
      <w:r w:rsidRPr="00084206">
        <w:rPr>
          <w:rFonts w:ascii="黑体" w:eastAsia="黑体" w:hAnsi="黑体"/>
          <w:b/>
          <w:sz w:val="24"/>
          <w:szCs w:val="24"/>
        </w:rPr>
        <w:t>（2018届山东省济宁市高三上学期期末考试）</w:t>
      </w:r>
      <w:r w:rsidRPr="00084206">
        <w:rPr>
          <w:rFonts w:ascii="黑体" w:eastAsia="黑体" w:hAnsi="黑体"/>
          <w:b/>
          <w:bCs/>
          <w:color w:val="000000"/>
          <w:sz w:val="24"/>
          <w:szCs w:val="24"/>
        </w:rPr>
        <w:t>古代诗文阅读（35分）</w:t>
      </w:r>
    </w:p>
    <w:p w14:paraId="59CD5A10" w14:textId="77777777" w:rsidR="00CA2C18" w:rsidRPr="00084206" w:rsidRDefault="00CA2C18" w:rsidP="00CA2C18">
      <w:pPr>
        <w:spacing w:line="360" w:lineRule="auto"/>
        <w:ind w:firstLineChars="0" w:firstLine="0"/>
        <w:rPr>
          <w:rFonts w:ascii="黑体" w:eastAsia="黑体" w:hAnsi="黑体"/>
          <w:b/>
          <w:color w:val="000000"/>
        </w:rPr>
      </w:pPr>
      <w:r w:rsidRPr="00084206">
        <w:rPr>
          <w:rFonts w:ascii="黑体" w:eastAsia="黑体" w:hAnsi="黑体"/>
          <w:b/>
          <w:color w:val="000000"/>
        </w:rPr>
        <w:t>（一）文言文阅读（本题共4小题，19分）</w:t>
      </w:r>
    </w:p>
    <w:p w14:paraId="360507C2" w14:textId="77777777" w:rsidR="00CA2C18" w:rsidRPr="00084206" w:rsidRDefault="00CA2C18" w:rsidP="00CA2C18">
      <w:pPr>
        <w:spacing w:line="360" w:lineRule="auto"/>
        <w:ind w:firstLineChars="0" w:firstLine="0"/>
        <w:rPr>
          <w:color w:val="000000"/>
        </w:rPr>
      </w:pPr>
      <w:r>
        <w:rPr>
          <w:rFonts w:hint="eastAsia"/>
          <w:color w:val="000000"/>
        </w:rPr>
        <w:t xml:space="preserve"> </w:t>
      </w:r>
      <w:r w:rsidRPr="00084206">
        <w:rPr>
          <w:color w:val="000000"/>
        </w:rPr>
        <w:t>阅读下面的文言文，完成</w:t>
      </w:r>
      <w:r w:rsidRPr="00084206">
        <w:rPr>
          <w:color w:val="000000"/>
        </w:rPr>
        <w:t>10-13</w:t>
      </w:r>
      <w:r w:rsidRPr="00084206">
        <w:rPr>
          <w:color w:val="000000"/>
        </w:rPr>
        <w:t>题。</w:t>
      </w:r>
    </w:p>
    <w:p w14:paraId="7A075F2F" w14:textId="2E68E1D7" w:rsidR="00CA2C18" w:rsidRPr="00084206" w:rsidRDefault="00C317BE" w:rsidP="00C317B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永元十四年冬，十月，辛卯，诏立贵人邓氏为皇后。后辞让，不得已，然后即位。</w:t>
      </w:r>
      <w:proofErr w:type="gramStart"/>
      <w:r w:rsidR="00CA2C18" w:rsidRPr="00084206">
        <w:rPr>
          <w:rFonts w:ascii="楷体" w:eastAsia="楷体" w:hAnsi="楷体" w:cs="Times New Roman"/>
          <w:szCs w:val="21"/>
        </w:rPr>
        <w:t>帝</w:t>
      </w:r>
      <w:proofErr w:type="gramEnd"/>
      <w:r w:rsidR="00CA2C18" w:rsidRPr="00084206">
        <w:rPr>
          <w:rFonts w:ascii="楷体" w:eastAsia="楷体" w:hAnsi="楷体" w:cs="Times New Roman"/>
          <w:szCs w:val="21"/>
        </w:rPr>
        <w:t>每欲官爵邓氏，后</w:t>
      </w:r>
      <w:proofErr w:type="gramStart"/>
      <w:r w:rsidR="00CA2C18" w:rsidRPr="00084206">
        <w:rPr>
          <w:rFonts w:ascii="楷体" w:eastAsia="楷体" w:hAnsi="楷体" w:cs="Times New Roman"/>
          <w:szCs w:val="21"/>
        </w:rPr>
        <w:t>辄哀请</w:t>
      </w:r>
      <w:proofErr w:type="gramEnd"/>
      <w:r w:rsidR="00CA2C18" w:rsidRPr="00084206">
        <w:rPr>
          <w:rFonts w:ascii="楷体" w:eastAsia="楷体" w:hAnsi="楷体" w:cs="Times New Roman"/>
          <w:szCs w:val="21"/>
        </w:rPr>
        <w:t>谦让，故兄</w:t>
      </w:r>
      <w:proofErr w:type="gramStart"/>
      <w:r w:rsidR="00CA2C18" w:rsidRPr="00084206">
        <w:rPr>
          <w:rFonts w:ascii="楷体" w:eastAsia="楷体" w:hAnsi="楷体" w:cs="Times New Roman"/>
          <w:szCs w:val="21"/>
        </w:rPr>
        <w:t>骘</w:t>
      </w:r>
      <w:proofErr w:type="gramEnd"/>
      <w:r w:rsidR="00CA2C18" w:rsidRPr="00084206">
        <w:rPr>
          <w:rFonts w:ascii="楷体" w:eastAsia="楷体" w:hAnsi="楷体" w:cs="Times New Roman"/>
          <w:szCs w:val="21"/>
        </w:rPr>
        <w:t>终帝</w:t>
      </w:r>
      <w:proofErr w:type="gramStart"/>
      <w:r w:rsidR="00CA2C18" w:rsidRPr="00084206">
        <w:rPr>
          <w:rFonts w:ascii="楷体" w:eastAsia="楷体" w:hAnsi="楷体" w:cs="Times New Roman"/>
          <w:szCs w:val="21"/>
        </w:rPr>
        <w:t>世</w:t>
      </w:r>
      <w:proofErr w:type="gramEnd"/>
      <w:r w:rsidR="00CA2C18" w:rsidRPr="00084206">
        <w:rPr>
          <w:rFonts w:ascii="楷体" w:eastAsia="楷体" w:hAnsi="楷体" w:cs="Times New Roman"/>
          <w:szCs w:val="21"/>
        </w:rPr>
        <w:t>不过虎贲中郎将。自和</w:t>
      </w:r>
      <w:proofErr w:type="gramStart"/>
      <w:r w:rsidR="00CA2C18" w:rsidRPr="00084206">
        <w:rPr>
          <w:rFonts w:ascii="楷体" w:eastAsia="楷体" w:hAnsi="楷体" w:cs="Times New Roman"/>
          <w:szCs w:val="21"/>
        </w:rPr>
        <w:t>帝之</w:t>
      </w:r>
      <w:proofErr w:type="gramEnd"/>
      <w:r w:rsidR="00CA2C18" w:rsidRPr="00084206">
        <w:rPr>
          <w:rFonts w:ascii="楷体" w:eastAsia="楷体" w:hAnsi="楷体" w:cs="Times New Roman"/>
          <w:szCs w:val="21"/>
        </w:rPr>
        <w:t>丧，</w:t>
      </w:r>
      <w:proofErr w:type="gramStart"/>
      <w:r w:rsidR="00CA2C18" w:rsidRPr="00084206">
        <w:rPr>
          <w:rFonts w:ascii="楷体" w:eastAsia="楷体" w:hAnsi="楷体" w:cs="Times New Roman"/>
          <w:szCs w:val="21"/>
        </w:rPr>
        <w:t>邓骘</w:t>
      </w:r>
      <w:proofErr w:type="gramEnd"/>
      <w:r w:rsidR="00CA2C18" w:rsidRPr="00084206">
        <w:rPr>
          <w:rFonts w:ascii="楷体" w:eastAsia="楷体" w:hAnsi="楷体" w:cs="Times New Roman"/>
          <w:szCs w:val="21"/>
        </w:rPr>
        <w:t>兄弟常居</w:t>
      </w:r>
      <w:r w:rsidR="00CA2C18" w:rsidRPr="00084206">
        <w:rPr>
          <w:rFonts w:ascii="楷体" w:eastAsia="楷体" w:hAnsi="楷体" w:cs="Times New Roman"/>
          <w:szCs w:val="21"/>
          <w:em w:val="dot"/>
        </w:rPr>
        <w:t>禁中</w:t>
      </w:r>
      <w:r w:rsidR="00CA2C18" w:rsidRPr="00084206">
        <w:rPr>
          <w:rFonts w:ascii="楷体" w:eastAsia="楷体" w:hAnsi="楷体" w:cs="Times New Roman"/>
          <w:szCs w:val="21"/>
        </w:rPr>
        <w:t>。</w:t>
      </w:r>
      <w:proofErr w:type="gramStart"/>
      <w:r w:rsidR="00CA2C18" w:rsidRPr="00084206">
        <w:rPr>
          <w:rFonts w:ascii="楷体" w:eastAsia="楷体" w:hAnsi="楷体" w:cs="Times New Roman"/>
          <w:szCs w:val="21"/>
        </w:rPr>
        <w:t>骘</w:t>
      </w:r>
      <w:proofErr w:type="gramEnd"/>
      <w:r w:rsidR="00CA2C18" w:rsidRPr="00084206">
        <w:rPr>
          <w:rFonts w:ascii="楷体" w:eastAsia="楷体" w:hAnsi="楷体" w:cs="Times New Roman"/>
          <w:szCs w:val="21"/>
        </w:rPr>
        <w:t>不欲久在内，连求还第，太后许之。</w:t>
      </w:r>
    </w:p>
    <w:p w14:paraId="07DB99BF" w14:textId="77777777"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u w:val="single"/>
        </w:rPr>
      </w:pPr>
      <w:r w:rsidRPr="00084206">
        <w:rPr>
          <w:rFonts w:ascii="楷体" w:eastAsia="楷体" w:hAnsi="楷体" w:cs="Times New Roman"/>
          <w:szCs w:val="21"/>
          <w:em w:val="dot"/>
        </w:rPr>
        <w:t>永初元年</w:t>
      </w:r>
      <w:r w:rsidRPr="00084206">
        <w:rPr>
          <w:rFonts w:ascii="楷体" w:eastAsia="楷体" w:hAnsi="楷体" w:cs="Times New Roman"/>
          <w:szCs w:val="21"/>
        </w:rPr>
        <w:t>，封车骑将军，食</w:t>
      </w:r>
      <w:proofErr w:type="gramStart"/>
      <w:r w:rsidRPr="00084206">
        <w:rPr>
          <w:rFonts w:ascii="楷体" w:eastAsia="楷体" w:hAnsi="楷体" w:cs="Times New Roman"/>
          <w:szCs w:val="21"/>
        </w:rPr>
        <w:t>邑</w:t>
      </w:r>
      <w:proofErr w:type="gramEnd"/>
      <w:r w:rsidRPr="00084206">
        <w:rPr>
          <w:rFonts w:ascii="楷体" w:eastAsia="楷体" w:hAnsi="楷体" w:cs="Times New Roman"/>
          <w:szCs w:val="21"/>
        </w:rPr>
        <w:t>万户，以定</w:t>
      </w:r>
      <w:proofErr w:type="gramStart"/>
      <w:r w:rsidRPr="00084206">
        <w:rPr>
          <w:rFonts w:ascii="楷体" w:eastAsia="楷体" w:hAnsi="楷体" w:cs="Times New Roman"/>
          <w:szCs w:val="21"/>
        </w:rPr>
        <w:t>策功增</w:t>
      </w:r>
      <w:proofErr w:type="gramEnd"/>
      <w:r w:rsidRPr="00084206">
        <w:rPr>
          <w:rFonts w:ascii="楷体" w:eastAsia="楷体" w:hAnsi="楷体" w:cs="Times New Roman"/>
          <w:szCs w:val="21"/>
        </w:rPr>
        <w:t>三千户。</w:t>
      </w:r>
      <w:proofErr w:type="gramStart"/>
      <w:r w:rsidRPr="00084206">
        <w:rPr>
          <w:rFonts w:ascii="楷体" w:eastAsia="楷体" w:hAnsi="楷体" w:cs="Times New Roman"/>
          <w:szCs w:val="21"/>
          <w:u w:val="single"/>
        </w:rPr>
        <w:t>骘</w:t>
      </w:r>
      <w:proofErr w:type="gramEnd"/>
      <w:r w:rsidRPr="00084206">
        <w:rPr>
          <w:rFonts w:ascii="楷体" w:eastAsia="楷体" w:hAnsi="楷体" w:cs="Times New Roman"/>
          <w:szCs w:val="21"/>
          <w:u w:val="single"/>
        </w:rPr>
        <w:t>辞让不获，遂避使者，辗转</w:t>
      </w:r>
      <w:proofErr w:type="gramStart"/>
      <w:r w:rsidRPr="00084206">
        <w:rPr>
          <w:rFonts w:ascii="楷体" w:eastAsia="楷体" w:hAnsi="楷体" w:cs="Times New Roman"/>
          <w:szCs w:val="21"/>
          <w:u w:val="single"/>
        </w:rPr>
        <w:t>诣</w:t>
      </w:r>
      <w:proofErr w:type="gramEnd"/>
      <w:r w:rsidRPr="00084206">
        <w:rPr>
          <w:rFonts w:ascii="楷体" w:eastAsia="楷体" w:hAnsi="楷体" w:cs="Times New Roman"/>
          <w:szCs w:val="21"/>
          <w:u w:val="single"/>
        </w:rPr>
        <w:t>阙，</w:t>
      </w:r>
      <w:proofErr w:type="gramStart"/>
      <w:r w:rsidRPr="00084206">
        <w:rPr>
          <w:rFonts w:ascii="楷体" w:eastAsia="楷体" w:hAnsi="楷体" w:cs="Times New Roman"/>
          <w:szCs w:val="21"/>
          <w:u w:val="single"/>
        </w:rPr>
        <w:t>上疏</w:t>
      </w:r>
      <w:proofErr w:type="gramEnd"/>
      <w:r w:rsidRPr="00084206">
        <w:rPr>
          <w:rFonts w:ascii="楷体" w:eastAsia="楷体" w:hAnsi="楷体" w:cs="Times New Roman"/>
          <w:szCs w:val="21"/>
          <w:u w:val="single"/>
        </w:rPr>
        <w:t>自陈</w:t>
      </w:r>
      <w:r w:rsidRPr="00084206">
        <w:rPr>
          <w:rFonts w:ascii="楷体" w:eastAsia="楷体" w:hAnsi="楷体" w:cs="Times New Roman"/>
          <w:szCs w:val="21"/>
        </w:rPr>
        <w:t>。至于五六，乃许之。其夏，</w:t>
      </w:r>
      <w:proofErr w:type="gramStart"/>
      <w:r w:rsidRPr="00084206">
        <w:rPr>
          <w:rFonts w:ascii="楷体" w:eastAsia="楷体" w:hAnsi="楷体" w:cs="Times New Roman"/>
          <w:szCs w:val="21"/>
        </w:rPr>
        <w:t>凉部畔羌援荡</w:t>
      </w:r>
      <w:proofErr w:type="gramEnd"/>
      <w:r w:rsidRPr="00084206">
        <w:rPr>
          <w:rFonts w:ascii="楷体" w:eastAsia="楷体" w:hAnsi="楷体" w:cs="Times New Roman"/>
          <w:szCs w:val="21"/>
        </w:rPr>
        <w:t>西州，诏</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与征西校尉任尚将五营及诸郡兵五万人，屯汉阳以备</w:t>
      </w:r>
      <w:proofErr w:type="gramStart"/>
      <w:r w:rsidRPr="00084206">
        <w:rPr>
          <w:rFonts w:ascii="楷体" w:eastAsia="楷体" w:hAnsi="楷体" w:cs="Times New Roman"/>
          <w:szCs w:val="21"/>
        </w:rPr>
        <w:t>羌</w:t>
      </w:r>
      <w:proofErr w:type="gramEnd"/>
      <w:r w:rsidRPr="00084206">
        <w:rPr>
          <w:rFonts w:ascii="楷体" w:eastAsia="楷体" w:hAnsi="楷体" w:cs="Times New Roman"/>
          <w:szCs w:val="21"/>
        </w:rPr>
        <w:t>。二年冬，</w:t>
      </w:r>
      <w:proofErr w:type="gramStart"/>
      <w:r w:rsidRPr="00084206">
        <w:rPr>
          <w:rFonts w:ascii="楷体" w:eastAsia="楷体" w:hAnsi="楷体" w:cs="Times New Roman"/>
          <w:szCs w:val="21"/>
        </w:rPr>
        <w:t>邓骘</w:t>
      </w:r>
      <w:proofErr w:type="gramEnd"/>
      <w:r w:rsidRPr="00084206">
        <w:rPr>
          <w:rFonts w:ascii="楷体" w:eastAsia="楷体" w:hAnsi="楷体" w:cs="Times New Roman"/>
          <w:szCs w:val="21"/>
        </w:rPr>
        <w:t>使任尚及从事中郎河内</w:t>
      </w:r>
      <w:proofErr w:type="gramStart"/>
      <w:r w:rsidRPr="00084206">
        <w:rPr>
          <w:rFonts w:ascii="楷体" w:eastAsia="楷体" w:hAnsi="楷体" w:cs="Times New Roman"/>
          <w:szCs w:val="21"/>
        </w:rPr>
        <w:t>司马钧率诸郡兵</w:t>
      </w:r>
      <w:proofErr w:type="gramEnd"/>
      <w:r w:rsidRPr="00084206">
        <w:rPr>
          <w:rFonts w:ascii="楷体" w:eastAsia="楷体" w:hAnsi="楷体" w:cs="Times New Roman"/>
          <w:szCs w:val="21"/>
        </w:rPr>
        <w:t>与滇零等数万人战于平襄，大败，死者八千余人，</w:t>
      </w:r>
      <w:proofErr w:type="gramStart"/>
      <w:r w:rsidRPr="00084206">
        <w:rPr>
          <w:rFonts w:ascii="楷体" w:eastAsia="楷体" w:hAnsi="楷体" w:cs="Times New Roman"/>
          <w:szCs w:val="21"/>
        </w:rPr>
        <w:t>羌众遂</w:t>
      </w:r>
      <w:proofErr w:type="gramEnd"/>
      <w:r w:rsidRPr="00084206">
        <w:rPr>
          <w:rFonts w:ascii="楷体" w:eastAsia="楷体" w:hAnsi="楷体" w:cs="Times New Roman"/>
          <w:szCs w:val="21"/>
        </w:rPr>
        <w:t>大盛，</w:t>
      </w:r>
      <w:proofErr w:type="gramStart"/>
      <w:r w:rsidRPr="00084206">
        <w:rPr>
          <w:rFonts w:ascii="楷体" w:eastAsia="楷体" w:hAnsi="楷体" w:cs="Times New Roman"/>
          <w:szCs w:val="21"/>
        </w:rPr>
        <w:t>朝延</w:t>
      </w:r>
      <w:proofErr w:type="gramEnd"/>
      <w:r w:rsidRPr="00084206">
        <w:rPr>
          <w:rFonts w:ascii="楷体" w:eastAsia="楷体" w:hAnsi="楷体" w:cs="Times New Roman"/>
          <w:szCs w:val="21"/>
        </w:rPr>
        <w:t>不能制。十一月，辛酉，诏</w:t>
      </w:r>
      <w:proofErr w:type="gramStart"/>
      <w:r w:rsidRPr="00084206">
        <w:rPr>
          <w:rFonts w:ascii="楷体" w:eastAsia="楷体" w:hAnsi="楷体" w:cs="Times New Roman"/>
          <w:szCs w:val="21"/>
        </w:rPr>
        <w:t>邓骘</w:t>
      </w:r>
      <w:proofErr w:type="gramEnd"/>
      <w:r w:rsidRPr="00084206">
        <w:rPr>
          <w:rFonts w:ascii="楷体" w:eastAsia="楷体" w:hAnsi="楷体" w:cs="Times New Roman"/>
          <w:szCs w:val="21"/>
        </w:rPr>
        <w:t>还师，</w:t>
      </w:r>
      <w:proofErr w:type="gramStart"/>
      <w:r w:rsidRPr="00084206">
        <w:rPr>
          <w:rFonts w:ascii="楷体" w:eastAsia="楷体" w:hAnsi="楷体" w:cs="Times New Roman"/>
          <w:szCs w:val="21"/>
        </w:rPr>
        <w:t>留任尚屯汉阳</w:t>
      </w:r>
      <w:proofErr w:type="gramEnd"/>
      <w:r w:rsidRPr="00084206">
        <w:rPr>
          <w:rFonts w:ascii="楷体" w:eastAsia="楷体" w:hAnsi="楷体" w:cs="Times New Roman"/>
          <w:szCs w:val="21"/>
        </w:rPr>
        <w:t>为诸军节度。</w:t>
      </w:r>
      <w:r w:rsidRPr="00084206">
        <w:rPr>
          <w:rFonts w:ascii="楷体" w:eastAsia="楷体" w:hAnsi="楷体" w:cs="Times New Roman"/>
          <w:szCs w:val="21"/>
          <w:u w:val="wave"/>
        </w:rPr>
        <w:t>遣使迎拜</w:t>
      </w:r>
      <w:proofErr w:type="gramStart"/>
      <w:r w:rsidRPr="00084206">
        <w:rPr>
          <w:rFonts w:ascii="楷体" w:eastAsia="楷体" w:hAnsi="楷体" w:cs="Times New Roman"/>
          <w:szCs w:val="21"/>
          <w:u w:val="wave"/>
        </w:rPr>
        <w:t>骘</w:t>
      </w:r>
      <w:proofErr w:type="gramEnd"/>
      <w:r w:rsidRPr="00084206">
        <w:rPr>
          <w:rFonts w:ascii="楷体" w:eastAsia="楷体" w:hAnsi="楷体" w:cs="Times New Roman"/>
          <w:szCs w:val="21"/>
          <w:u w:val="wave"/>
        </w:rPr>
        <w:t>大将军既至使大鸿</w:t>
      </w:r>
      <w:proofErr w:type="gramStart"/>
      <w:r w:rsidRPr="00084206">
        <w:rPr>
          <w:rFonts w:ascii="楷体" w:eastAsia="楷体" w:hAnsi="楷体" w:cs="Times New Roman"/>
          <w:szCs w:val="21"/>
          <w:u w:val="wave"/>
        </w:rPr>
        <w:t>胪</w:t>
      </w:r>
      <w:proofErr w:type="gramEnd"/>
      <w:r w:rsidRPr="00084206">
        <w:rPr>
          <w:rFonts w:ascii="楷体" w:eastAsia="楷体" w:hAnsi="楷体" w:cs="Times New Roman"/>
          <w:szCs w:val="21"/>
          <w:u w:val="wave"/>
        </w:rPr>
        <w:t>亲迎中常</w:t>
      </w:r>
      <w:proofErr w:type="gramStart"/>
      <w:r w:rsidRPr="00084206">
        <w:rPr>
          <w:rFonts w:ascii="楷体" w:eastAsia="楷体" w:hAnsi="楷体" w:cs="Times New Roman"/>
          <w:szCs w:val="21"/>
          <w:u w:val="wave"/>
        </w:rPr>
        <w:t>侍</w:t>
      </w:r>
      <w:proofErr w:type="gramEnd"/>
      <w:r w:rsidRPr="00084206">
        <w:rPr>
          <w:rFonts w:ascii="楷体" w:eastAsia="楷体" w:hAnsi="楷体" w:cs="Times New Roman"/>
          <w:szCs w:val="21"/>
          <w:u w:val="wave"/>
        </w:rPr>
        <w:t>郊</w:t>
      </w:r>
      <w:proofErr w:type="gramStart"/>
      <w:r w:rsidRPr="00084206">
        <w:rPr>
          <w:rFonts w:ascii="楷体" w:eastAsia="楷体" w:hAnsi="楷体" w:cs="Times New Roman"/>
          <w:szCs w:val="21"/>
          <w:u w:val="wave"/>
        </w:rPr>
        <w:t>劳王主以下候</w:t>
      </w:r>
      <w:proofErr w:type="gramEnd"/>
      <w:r w:rsidRPr="00084206">
        <w:rPr>
          <w:rFonts w:ascii="楷体" w:eastAsia="楷体" w:hAnsi="楷体" w:cs="Times New Roman"/>
          <w:szCs w:val="21"/>
          <w:u w:val="wave"/>
        </w:rPr>
        <w:t>望于道</w:t>
      </w:r>
      <w:proofErr w:type="gramStart"/>
      <w:r w:rsidRPr="00084206">
        <w:rPr>
          <w:rFonts w:ascii="楷体" w:eastAsia="楷体" w:hAnsi="楷体" w:cs="Times New Roman"/>
          <w:szCs w:val="21"/>
          <w:u w:val="wave"/>
        </w:rPr>
        <w:t>宠灵显赫光震都鄙</w:t>
      </w:r>
      <w:proofErr w:type="gramEnd"/>
      <w:r w:rsidRPr="00084206">
        <w:rPr>
          <w:rFonts w:ascii="楷体" w:eastAsia="楷体" w:hAnsi="楷体" w:cs="Times New Roman"/>
          <w:szCs w:val="21"/>
        </w:rPr>
        <w:t>。</w:t>
      </w:r>
    </w:p>
    <w:p w14:paraId="0EA5D7AE" w14:textId="77777777"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rPr>
      </w:pPr>
      <w:r w:rsidRPr="00084206">
        <w:rPr>
          <w:rFonts w:ascii="楷体" w:eastAsia="楷体" w:hAnsi="楷体" w:cs="Times New Roman"/>
          <w:szCs w:val="21"/>
        </w:rPr>
        <w:t>四年，</w:t>
      </w:r>
      <w:proofErr w:type="gramStart"/>
      <w:r w:rsidRPr="00084206">
        <w:rPr>
          <w:rFonts w:ascii="楷体" w:eastAsia="楷体" w:hAnsi="楷体" w:cs="Times New Roman"/>
          <w:szCs w:val="21"/>
        </w:rPr>
        <w:t>邓骘</w:t>
      </w:r>
      <w:proofErr w:type="gramEnd"/>
      <w:r w:rsidRPr="00084206">
        <w:rPr>
          <w:rFonts w:ascii="楷体" w:eastAsia="楷体" w:hAnsi="楷体" w:cs="Times New Roman"/>
          <w:szCs w:val="21"/>
        </w:rPr>
        <w:t>在位，颇能推进贤士,</w:t>
      </w:r>
      <w:proofErr w:type="gramStart"/>
      <w:r w:rsidRPr="00084206">
        <w:rPr>
          <w:rFonts w:ascii="楷体" w:eastAsia="楷体" w:hAnsi="楷体" w:cs="Times New Roman"/>
          <w:szCs w:val="21"/>
        </w:rPr>
        <w:t>荐何熙</w:t>
      </w:r>
      <w:proofErr w:type="gramEnd"/>
      <w:r w:rsidRPr="00084206">
        <w:rPr>
          <w:rFonts w:ascii="楷体" w:eastAsia="楷体" w:hAnsi="楷体" w:cs="Times New Roman"/>
          <w:szCs w:val="21"/>
        </w:rPr>
        <w:t>等列于朝廷，</w:t>
      </w:r>
      <w:proofErr w:type="gramStart"/>
      <w:r w:rsidRPr="00084206">
        <w:rPr>
          <w:rFonts w:ascii="楷体" w:eastAsia="楷体" w:hAnsi="楷体" w:cs="Times New Roman"/>
          <w:szCs w:val="21"/>
        </w:rPr>
        <w:t>又辟弘农</w:t>
      </w:r>
      <w:proofErr w:type="gramEnd"/>
      <w:r w:rsidRPr="00084206">
        <w:rPr>
          <w:rFonts w:ascii="楷体" w:eastAsia="楷体" w:hAnsi="楷体" w:cs="Times New Roman"/>
          <w:szCs w:val="21"/>
        </w:rPr>
        <w:t>杨震等置之幕府，天下称之。震孤贫好学，通达博览，教授二十余年，不答州郡礼命。众人谓之晚</w:t>
      </w:r>
      <w:proofErr w:type="gramStart"/>
      <w:r w:rsidRPr="00084206">
        <w:rPr>
          <w:rFonts w:ascii="楷体" w:eastAsia="楷体" w:hAnsi="楷体" w:cs="Times New Roman"/>
          <w:szCs w:val="21"/>
        </w:rPr>
        <w:t>暮</w:t>
      </w:r>
      <w:proofErr w:type="gramEnd"/>
      <w:r w:rsidRPr="00084206">
        <w:rPr>
          <w:rFonts w:ascii="楷体" w:eastAsia="楷体" w:hAnsi="楷体" w:cs="Times New Roman"/>
          <w:szCs w:val="21"/>
        </w:rPr>
        <w:t>，</w:t>
      </w:r>
      <w:proofErr w:type="gramStart"/>
      <w:r w:rsidRPr="00084206">
        <w:rPr>
          <w:rFonts w:ascii="楷体" w:eastAsia="楷体" w:hAnsi="楷体" w:cs="Times New Roman"/>
          <w:szCs w:val="21"/>
        </w:rPr>
        <w:t>而震志愈</w:t>
      </w:r>
      <w:proofErr w:type="gramEnd"/>
      <w:r w:rsidRPr="00084206">
        <w:rPr>
          <w:rFonts w:ascii="楷体" w:eastAsia="楷体" w:hAnsi="楷体" w:cs="Times New Roman"/>
          <w:szCs w:val="21"/>
        </w:rPr>
        <w:t>笃，</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闻而辟之。</w:t>
      </w:r>
      <w:proofErr w:type="gramStart"/>
      <w:r w:rsidRPr="00084206">
        <w:rPr>
          <w:rFonts w:ascii="楷体" w:eastAsia="楷体" w:hAnsi="楷体" w:cs="Times New Roman"/>
          <w:szCs w:val="21"/>
        </w:rPr>
        <w:t>时震年已</w:t>
      </w:r>
      <w:proofErr w:type="gramEnd"/>
      <w:r w:rsidRPr="00084206">
        <w:rPr>
          <w:rFonts w:ascii="楷体" w:eastAsia="楷体" w:hAnsi="楷体" w:cs="Times New Roman"/>
          <w:szCs w:val="21"/>
        </w:rPr>
        <w:t>五十余，累迁荆州刺史、东莱太守。</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子侍中凤，尝与尚书郎张龛书，属郎中马融宜在台阁。又中郎将任尚尝</w:t>
      </w:r>
      <w:proofErr w:type="gramStart"/>
      <w:r w:rsidRPr="00084206">
        <w:rPr>
          <w:rFonts w:ascii="楷体" w:eastAsia="楷体" w:hAnsi="楷体" w:cs="Times New Roman"/>
          <w:szCs w:val="21"/>
        </w:rPr>
        <w:t>遗凤马</w:t>
      </w:r>
      <w:proofErr w:type="gramEnd"/>
      <w:r w:rsidRPr="00084206">
        <w:rPr>
          <w:rFonts w:ascii="楷体" w:eastAsia="楷体" w:hAnsi="楷体" w:cs="Times New Roman"/>
          <w:szCs w:val="21"/>
        </w:rPr>
        <w:t>，</w:t>
      </w:r>
      <w:r w:rsidRPr="00084206">
        <w:rPr>
          <w:rFonts w:ascii="楷体" w:eastAsia="楷体" w:hAnsi="楷体" w:cs="Times New Roman"/>
          <w:szCs w:val="21"/>
          <w:u w:val="single"/>
        </w:rPr>
        <w:t>后</w:t>
      </w:r>
      <w:proofErr w:type="gramStart"/>
      <w:r w:rsidRPr="00084206">
        <w:rPr>
          <w:rFonts w:ascii="楷体" w:eastAsia="楷体" w:hAnsi="楷体" w:cs="Times New Roman"/>
          <w:szCs w:val="21"/>
          <w:u w:val="single"/>
        </w:rPr>
        <w:t>尚坐断盗</w:t>
      </w:r>
      <w:proofErr w:type="gramEnd"/>
      <w:r w:rsidRPr="00084206">
        <w:rPr>
          <w:rFonts w:ascii="楷体" w:eastAsia="楷体" w:hAnsi="楷体" w:cs="Times New Roman"/>
          <w:szCs w:val="21"/>
          <w:u w:val="single"/>
        </w:rPr>
        <w:t>军粮，槛车征</w:t>
      </w:r>
      <w:proofErr w:type="gramStart"/>
      <w:r w:rsidRPr="00084206">
        <w:rPr>
          <w:rFonts w:ascii="楷体" w:eastAsia="楷体" w:hAnsi="楷体" w:cs="Times New Roman"/>
          <w:szCs w:val="21"/>
          <w:u w:val="single"/>
        </w:rPr>
        <w:t>诣</w:t>
      </w:r>
      <w:proofErr w:type="gramEnd"/>
      <w:r w:rsidRPr="00084206">
        <w:rPr>
          <w:rFonts w:ascii="楷体" w:eastAsia="楷体" w:hAnsi="楷体" w:cs="Times New Roman"/>
          <w:szCs w:val="21"/>
          <w:u w:val="single"/>
        </w:rPr>
        <w:t>廷尉，</w:t>
      </w:r>
      <w:proofErr w:type="gramStart"/>
      <w:r w:rsidRPr="00084206">
        <w:rPr>
          <w:rFonts w:ascii="楷体" w:eastAsia="楷体" w:hAnsi="楷体" w:cs="Times New Roman"/>
          <w:szCs w:val="21"/>
          <w:u w:val="single"/>
        </w:rPr>
        <w:t>凤惧事泄</w:t>
      </w:r>
      <w:proofErr w:type="gramEnd"/>
      <w:r w:rsidRPr="00084206">
        <w:rPr>
          <w:rFonts w:ascii="楷体" w:eastAsia="楷体" w:hAnsi="楷体" w:cs="Times New Roman"/>
          <w:szCs w:val="21"/>
          <w:u w:val="single"/>
        </w:rPr>
        <w:t>，先自首于</w:t>
      </w:r>
      <w:proofErr w:type="gramStart"/>
      <w:r w:rsidRPr="00084206">
        <w:rPr>
          <w:rFonts w:ascii="楷体" w:eastAsia="楷体" w:hAnsi="楷体" w:cs="Times New Roman"/>
          <w:szCs w:val="21"/>
          <w:u w:val="single"/>
        </w:rPr>
        <w:t>骘</w:t>
      </w:r>
      <w:proofErr w:type="gramEnd"/>
      <w:r w:rsidRPr="00084206">
        <w:rPr>
          <w:rFonts w:ascii="楷体" w:eastAsia="楷体" w:hAnsi="楷体" w:cs="Times New Roman"/>
          <w:szCs w:val="21"/>
        </w:rPr>
        <w:t>。</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畏太后，遂</w:t>
      </w:r>
      <w:proofErr w:type="gramStart"/>
      <w:r w:rsidRPr="00084206">
        <w:rPr>
          <w:rFonts w:ascii="楷体" w:eastAsia="楷体" w:hAnsi="楷体" w:cs="Times New Roman"/>
          <w:szCs w:val="21"/>
        </w:rPr>
        <w:t>髡</w:t>
      </w:r>
      <w:proofErr w:type="gramEnd"/>
      <w:r w:rsidRPr="00084206">
        <w:rPr>
          <w:rFonts w:ascii="楷体" w:eastAsia="楷体" w:hAnsi="楷体" w:cs="Times New Roman"/>
          <w:szCs w:val="21"/>
        </w:rPr>
        <w:t>妻及风以谢，天下称之。</w:t>
      </w:r>
    </w:p>
    <w:p w14:paraId="0B4FF6E5" w14:textId="77777777"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rPr>
      </w:pPr>
      <w:r w:rsidRPr="00084206">
        <w:rPr>
          <w:rFonts w:ascii="楷体" w:eastAsia="楷体" w:hAnsi="楷体" w:cs="Times New Roman"/>
          <w:szCs w:val="21"/>
        </w:rPr>
        <w:t>建光元年，太后邓氏崩。</w:t>
      </w:r>
      <w:proofErr w:type="gramStart"/>
      <w:r w:rsidRPr="00084206">
        <w:rPr>
          <w:rFonts w:ascii="楷体" w:eastAsia="楷体" w:hAnsi="楷体" w:cs="Times New Roman"/>
          <w:szCs w:val="21"/>
        </w:rPr>
        <w:t>宫人先</w:t>
      </w:r>
      <w:proofErr w:type="gramEnd"/>
      <w:r w:rsidRPr="00084206">
        <w:rPr>
          <w:rFonts w:ascii="楷体" w:eastAsia="楷体" w:hAnsi="楷体" w:cs="Times New Roman"/>
          <w:szCs w:val="21"/>
        </w:rPr>
        <w:t>有受罚者怀怨</w:t>
      </w:r>
      <w:proofErr w:type="gramStart"/>
      <w:r w:rsidRPr="00084206">
        <w:rPr>
          <w:rFonts w:ascii="楷体" w:eastAsia="楷体" w:hAnsi="楷体" w:cs="Times New Roman"/>
          <w:szCs w:val="21"/>
        </w:rPr>
        <w:t>恚</w:t>
      </w:r>
      <w:proofErr w:type="gramEnd"/>
      <w:r w:rsidRPr="00084206">
        <w:rPr>
          <w:rFonts w:ascii="楷体" w:eastAsia="楷体" w:hAnsi="楷体" w:cs="Times New Roman"/>
          <w:szCs w:val="21"/>
        </w:rPr>
        <w:t>，因诬告太后兄弟</w:t>
      </w:r>
      <w:proofErr w:type="gramStart"/>
      <w:r w:rsidRPr="00084206">
        <w:rPr>
          <w:rFonts w:ascii="楷体" w:eastAsia="楷体" w:hAnsi="楷体" w:cs="Times New Roman"/>
          <w:szCs w:val="21"/>
        </w:rPr>
        <w:t>悝</w:t>
      </w:r>
      <w:proofErr w:type="gramEnd"/>
      <w:r w:rsidRPr="00084206">
        <w:rPr>
          <w:rFonts w:ascii="楷体" w:eastAsia="楷体" w:hAnsi="楷体" w:cs="Times New Roman"/>
          <w:szCs w:val="21"/>
        </w:rPr>
        <w:t>、弘、</w:t>
      </w:r>
      <w:proofErr w:type="gramStart"/>
      <w:r w:rsidRPr="00084206">
        <w:rPr>
          <w:rFonts w:ascii="楷体" w:eastAsia="楷体" w:hAnsi="楷体" w:cs="Times New Roman"/>
          <w:szCs w:val="21"/>
        </w:rPr>
        <w:t>阊</w:t>
      </w:r>
      <w:proofErr w:type="gramEnd"/>
      <w:r w:rsidRPr="00084206">
        <w:rPr>
          <w:rFonts w:ascii="楷体" w:eastAsia="楷体" w:hAnsi="楷体" w:cs="Times New Roman"/>
          <w:szCs w:val="21"/>
        </w:rPr>
        <w:t>取废帝故事，谋立平原王。帝闻，追怒，令有司奏</w:t>
      </w:r>
      <w:proofErr w:type="gramStart"/>
      <w:r w:rsidRPr="00084206">
        <w:rPr>
          <w:rFonts w:ascii="楷体" w:eastAsia="楷体" w:hAnsi="楷体" w:cs="Times New Roman"/>
          <w:szCs w:val="21"/>
        </w:rPr>
        <w:t>悝</w:t>
      </w:r>
      <w:proofErr w:type="gramEnd"/>
      <w:r w:rsidRPr="00084206">
        <w:rPr>
          <w:rFonts w:ascii="楷体" w:eastAsia="楷体" w:hAnsi="楷体" w:cs="Times New Roman"/>
          <w:szCs w:val="21"/>
        </w:rPr>
        <w:t>等大逆无道，</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以不与谋，但免特进，</w:t>
      </w:r>
      <w:proofErr w:type="gramStart"/>
      <w:r w:rsidRPr="00084206">
        <w:rPr>
          <w:rFonts w:ascii="楷体" w:eastAsia="楷体" w:hAnsi="楷体" w:cs="Times New Roman"/>
          <w:szCs w:val="21"/>
        </w:rPr>
        <w:t>遣就国</w:t>
      </w:r>
      <w:proofErr w:type="gramEnd"/>
      <w:r w:rsidRPr="00084206">
        <w:rPr>
          <w:rFonts w:ascii="楷体" w:eastAsia="楷体" w:hAnsi="楷体" w:cs="Times New Roman"/>
          <w:szCs w:val="21"/>
        </w:rPr>
        <w:t>。宗族免官归故郡，没入</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等</w:t>
      </w:r>
      <w:proofErr w:type="gramStart"/>
      <w:r w:rsidRPr="00084206">
        <w:rPr>
          <w:rFonts w:ascii="楷体" w:eastAsia="楷体" w:hAnsi="楷体" w:cs="Times New Roman"/>
          <w:szCs w:val="21"/>
        </w:rPr>
        <w:t>赀财田</w:t>
      </w:r>
      <w:proofErr w:type="gramEnd"/>
      <w:r w:rsidRPr="00084206">
        <w:rPr>
          <w:rFonts w:ascii="楷体" w:eastAsia="楷体" w:hAnsi="楷体" w:cs="Times New Roman"/>
          <w:szCs w:val="21"/>
        </w:rPr>
        <w:t>宅，又</w:t>
      </w:r>
      <w:proofErr w:type="gramStart"/>
      <w:r w:rsidRPr="00084206">
        <w:rPr>
          <w:rFonts w:ascii="楷体" w:eastAsia="楷体" w:hAnsi="楷体" w:cs="Times New Roman"/>
          <w:szCs w:val="21"/>
        </w:rPr>
        <w:t>徙</w:t>
      </w:r>
      <w:proofErr w:type="gramEnd"/>
      <w:r w:rsidRPr="00084206">
        <w:rPr>
          <w:rFonts w:ascii="楷体" w:eastAsia="楷体" w:hAnsi="楷体" w:cs="Times New Roman"/>
          <w:szCs w:val="21"/>
        </w:rPr>
        <w:t>封</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为罗侯。五月，</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与</w:t>
      </w:r>
      <w:proofErr w:type="gramStart"/>
      <w:r w:rsidRPr="00084206">
        <w:rPr>
          <w:rFonts w:ascii="楷体" w:eastAsia="楷体" w:hAnsi="楷体" w:cs="Times New Roman"/>
          <w:szCs w:val="21"/>
        </w:rPr>
        <w:t>子凤并不食</w:t>
      </w:r>
      <w:proofErr w:type="gramEnd"/>
      <w:r w:rsidRPr="00084206">
        <w:rPr>
          <w:rFonts w:ascii="楷体" w:eastAsia="楷体" w:hAnsi="楷体" w:cs="Times New Roman"/>
          <w:szCs w:val="21"/>
        </w:rPr>
        <w:t>而死。</w:t>
      </w:r>
    </w:p>
    <w:p w14:paraId="15BF6A03" w14:textId="77777777"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rPr>
      </w:pPr>
      <w:r w:rsidRPr="00084206">
        <w:rPr>
          <w:rFonts w:ascii="楷体" w:eastAsia="楷体" w:hAnsi="楷体" w:cs="Times New Roman"/>
          <w:szCs w:val="21"/>
        </w:rPr>
        <w:t>大司</w:t>
      </w:r>
      <w:proofErr w:type="gramStart"/>
      <w:r w:rsidRPr="00084206">
        <w:rPr>
          <w:rFonts w:ascii="楷体" w:eastAsia="楷体" w:hAnsi="楷体" w:cs="Times New Roman"/>
          <w:szCs w:val="21"/>
        </w:rPr>
        <w:t>农朱宠痛骘</w:t>
      </w:r>
      <w:proofErr w:type="gramEnd"/>
      <w:r w:rsidRPr="00084206">
        <w:rPr>
          <w:rFonts w:ascii="楷体" w:eastAsia="楷体" w:hAnsi="楷体" w:cs="Times New Roman"/>
          <w:szCs w:val="21"/>
        </w:rPr>
        <w:t>无罪遇祸，</w:t>
      </w:r>
      <w:proofErr w:type="gramStart"/>
      <w:r w:rsidRPr="00084206">
        <w:rPr>
          <w:rFonts w:ascii="楷体" w:eastAsia="楷体" w:hAnsi="楷体" w:cs="Times New Roman"/>
          <w:szCs w:val="21"/>
        </w:rPr>
        <w:t>乃肉袒舆榇上疏</w:t>
      </w:r>
      <w:proofErr w:type="gramEnd"/>
      <w:r w:rsidRPr="00084206">
        <w:rPr>
          <w:rFonts w:ascii="楷体" w:eastAsia="楷体" w:hAnsi="楷体" w:cs="Times New Roman"/>
          <w:szCs w:val="21"/>
        </w:rPr>
        <w:t>。</w:t>
      </w:r>
      <w:proofErr w:type="gramStart"/>
      <w:r w:rsidRPr="00084206">
        <w:rPr>
          <w:rFonts w:ascii="楷体" w:eastAsia="楷体" w:hAnsi="楷体" w:cs="Times New Roman"/>
          <w:szCs w:val="21"/>
        </w:rPr>
        <w:t>宠知其言</w:t>
      </w:r>
      <w:proofErr w:type="gramEnd"/>
      <w:r w:rsidRPr="00084206">
        <w:rPr>
          <w:rFonts w:ascii="楷体" w:eastAsia="楷体" w:hAnsi="楷体" w:cs="Times New Roman"/>
          <w:szCs w:val="21"/>
        </w:rPr>
        <w:t>切，自致廷尉。众庶多为</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称</w:t>
      </w:r>
      <w:proofErr w:type="gramStart"/>
      <w:r w:rsidRPr="00084206">
        <w:rPr>
          <w:rFonts w:ascii="楷体" w:eastAsia="楷体" w:hAnsi="楷体" w:cs="Times New Roman"/>
          <w:szCs w:val="21"/>
        </w:rPr>
        <w:t>枉</w:t>
      </w:r>
      <w:proofErr w:type="gramEnd"/>
      <w:r w:rsidRPr="00084206">
        <w:rPr>
          <w:rFonts w:ascii="楷体" w:eastAsia="楷体" w:hAnsi="楷体" w:cs="Times New Roman"/>
          <w:szCs w:val="21"/>
        </w:rPr>
        <w:t>。帝意颇悟，</w:t>
      </w:r>
      <w:proofErr w:type="gramStart"/>
      <w:r w:rsidRPr="00084206">
        <w:rPr>
          <w:rFonts w:ascii="楷体" w:eastAsia="楷体" w:hAnsi="楷体" w:cs="Times New Roman"/>
          <w:szCs w:val="21"/>
        </w:rPr>
        <w:t>乃谴让州郡</w:t>
      </w:r>
      <w:proofErr w:type="gramEnd"/>
      <w:r w:rsidRPr="00084206">
        <w:rPr>
          <w:rFonts w:ascii="楷体" w:eastAsia="楷体" w:hAnsi="楷体" w:cs="Times New Roman"/>
          <w:szCs w:val="21"/>
        </w:rPr>
        <w:t>，还葬</w:t>
      </w:r>
      <w:proofErr w:type="gramStart"/>
      <w:r w:rsidRPr="00084206">
        <w:rPr>
          <w:rFonts w:ascii="楷体" w:eastAsia="楷体" w:hAnsi="楷体" w:cs="Times New Roman"/>
          <w:szCs w:val="21"/>
        </w:rPr>
        <w:t>骘</w:t>
      </w:r>
      <w:proofErr w:type="gramEnd"/>
      <w:r w:rsidRPr="00084206">
        <w:rPr>
          <w:rFonts w:ascii="楷体" w:eastAsia="楷体" w:hAnsi="楷体" w:cs="Times New Roman"/>
          <w:szCs w:val="21"/>
        </w:rPr>
        <w:t>等于北芒。诏遣使者祠以</w:t>
      </w:r>
      <w:r w:rsidRPr="00084206">
        <w:rPr>
          <w:rFonts w:ascii="楷体" w:eastAsia="楷体" w:hAnsi="楷体" w:cs="Times New Roman"/>
          <w:szCs w:val="21"/>
          <w:em w:val="dot"/>
        </w:rPr>
        <w:t>少牢</w:t>
      </w:r>
      <w:r w:rsidRPr="00084206">
        <w:rPr>
          <w:rFonts w:ascii="楷体" w:eastAsia="楷体" w:hAnsi="楷体" w:cs="Times New Roman"/>
          <w:szCs w:val="21"/>
        </w:rPr>
        <w:t>，诸</w:t>
      </w:r>
      <w:r w:rsidRPr="00084206">
        <w:rPr>
          <w:rFonts w:ascii="楷体" w:eastAsia="楷体" w:hAnsi="楷体" w:cs="Times New Roman"/>
          <w:szCs w:val="21"/>
          <w:em w:val="dot"/>
        </w:rPr>
        <w:t>从兄弟</w:t>
      </w:r>
      <w:r w:rsidRPr="00084206">
        <w:rPr>
          <w:rFonts w:ascii="楷体" w:eastAsia="楷体" w:hAnsi="楷体" w:cs="Times New Roman"/>
          <w:szCs w:val="21"/>
        </w:rPr>
        <w:t>皆得归京师。</w:t>
      </w:r>
    </w:p>
    <w:p w14:paraId="6B52BF1E" w14:textId="77777777" w:rsidR="00CA2C18" w:rsidRPr="00084206" w:rsidRDefault="00CA2C18" w:rsidP="00CA2C18">
      <w:pPr>
        <w:pStyle w:val="Normal1"/>
        <w:spacing w:line="360" w:lineRule="auto"/>
        <w:ind w:left="420" w:firstLine="630"/>
        <w:jc w:val="right"/>
        <w:textAlignment w:val="center"/>
        <w:rPr>
          <w:rFonts w:cs="Times New Roman"/>
          <w:szCs w:val="21"/>
        </w:rPr>
      </w:pPr>
      <w:r w:rsidRPr="00084206">
        <w:rPr>
          <w:rFonts w:cs="Times New Roman"/>
          <w:szCs w:val="21"/>
        </w:rPr>
        <w:t>(</w:t>
      </w:r>
      <w:r w:rsidRPr="00084206">
        <w:rPr>
          <w:rFonts w:cs="Times New Roman"/>
          <w:szCs w:val="21"/>
        </w:rPr>
        <w:t>选自《资治通鉴》，有删改</w:t>
      </w:r>
      <w:r w:rsidRPr="00084206">
        <w:rPr>
          <w:rFonts w:cs="Times New Roman"/>
          <w:szCs w:val="21"/>
        </w:rPr>
        <w:t>)</w:t>
      </w:r>
    </w:p>
    <w:p w14:paraId="607ACD6B"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10. </w:t>
      </w:r>
      <w:r w:rsidRPr="00084206">
        <w:rPr>
          <w:rFonts w:cs="Times New Roman"/>
          <w:szCs w:val="21"/>
        </w:rPr>
        <w:t>下列对文中画波浪线部分的断句，正确的一项是（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622774E2"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遣使迎拜骘大将军</w:t>
      </w:r>
      <w:r w:rsidRPr="00084206">
        <w:rPr>
          <w:rFonts w:cs="Times New Roman"/>
          <w:szCs w:val="21"/>
        </w:rPr>
        <w:t>/</w:t>
      </w:r>
      <w:r w:rsidRPr="00084206">
        <w:rPr>
          <w:rFonts w:cs="Times New Roman"/>
          <w:szCs w:val="21"/>
        </w:rPr>
        <w:t>既至</w:t>
      </w:r>
      <w:r w:rsidRPr="00084206">
        <w:rPr>
          <w:rFonts w:cs="Times New Roman"/>
          <w:szCs w:val="21"/>
        </w:rPr>
        <w:t>/</w:t>
      </w:r>
      <w:r w:rsidRPr="00084206">
        <w:rPr>
          <w:rFonts w:cs="Times New Roman"/>
          <w:szCs w:val="21"/>
        </w:rPr>
        <w:t>使大鸿胪亲迎中常侍</w:t>
      </w:r>
      <w:r w:rsidRPr="00084206">
        <w:rPr>
          <w:rFonts w:cs="Times New Roman"/>
          <w:szCs w:val="21"/>
        </w:rPr>
        <w:t>/</w:t>
      </w:r>
      <w:r w:rsidRPr="00084206">
        <w:rPr>
          <w:rFonts w:cs="Times New Roman"/>
          <w:szCs w:val="21"/>
        </w:rPr>
        <w:t>郊劳王主以下</w:t>
      </w:r>
      <w:r w:rsidRPr="00084206">
        <w:rPr>
          <w:rFonts w:cs="Times New Roman"/>
          <w:szCs w:val="21"/>
        </w:rPr>
        <w:t>/</w:t>
      </w:r>
      <w:r w:rsidRPr="00084206">
        <w:rPr>
          <w:rFonts w:cs="Times New Roman"/>
          <w:szCs w:val="21"/>
        </w:rPr>
        <w:t>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14:paraId="1EBBFB57"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遣使迎拜骘</w:t>
      </w:r>
      <w:r w:rsidRPr="00084206">
        <w:rPr>
          <w:rFonts w:cs="Times New Roman"/>
          <w:szCs w:val="21"/>
        </w:rPr>
        <w:t>/</w:t>
      </w:r>
      <w:r w:rsidRPr="00084206">
        <w:rPr>
          <w:rFonts w:cs="Times New Roman"/>
          <w:szCs w:val="21"/>
        </w:rPr>
        <w:t>大将军既至</w:t>
      </w:r>
      <w:r w:rsidRPr="00084206">
        <w:rPr>
          <w:rFonts w:cs="Times New Roman"/>
          <w:szCs w:val="21"/>
        </w:rPr>
        <w:t>/</w:t>
      </w:r>
      <w:r w:rsidRPr="00084206">
        <w:rPr>
          <w:rFonts w:cs="Times New Roman"/>
          <w:szCs w:val="21"/>
        </w:rPr>
        <w:t>使大鸿胪亲迎</w:t>
      </w:r>
      <w:r w:rsidRPr="00084206">
        <w:rPr>
          <w:rFonts w:cs="Times New Roman"/>
          <w:szCs w:val="21"/>
        </w:rPr>
        <w:t>/</w:t>
      </w:r>
      <w:r w:rsidRPr="00084206">
        <w:rPr>
          <w:rFonts w:cs="Times New Roman"/>
          <w:szCs w:val="21"/>
        </w:rPr>
        <w:t>中常侍郊劳</w:t>
      </w:r>
      <w:r w:rsidRPr="00084206">
        <w:rPr>
          <w:rFonts w:cs="Times New Roman"/>
          <w:szCs w:val="21"/>
        </w:rPr>
        <w:t>/</w:t>
      </w:r>
      <w:r w:rsidRPr="00084206">
        <w:rPr>
          <w:rFonts w:cs="Times New Roman"/>
          <w:szCs w:val="21"/>
        </w:rPr>
        <w:t>王主以下候望于道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14:paraId="2CA5E809"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遺使迎拜骘大将军</w:t>
      </w:r>
      <w:r w:rsidRPr="00084206">
        <w:rPr>
          <w:rFonts w:cs="Times New Roman"/>
          <w:szCs w:val="21"/>
        </w:rPr>
        <w:t>/</w:t>
      </w:r>
      <w:r w:rsidRPr="00084206">
        <w:rPr>
          <w:rFonts w:cs="Times New Roman"/>
          <w:szCs w:val="21"/>
        </w:rPr>
        <w:t>既至</w:t>
      </w:r>
      <w:r w:rsidRPr="00084206">
        <w:rPr>
          <w:rFonts w:cs="Times New Roman"/>
          <w:szCs w:val="21"/>
        </w:rPr>
        <w:t>/</w:t>
      </w:r>
      <w:r w:rsidRPr="00084206">
        <w:rPr>
          <w:rFonts w:cs="Times New Roman"/>
          <w:szCs w:val="21"/>
        </w:rPr>
        <w:t>使大鸿胪亲迎</w:t>
      </w:r>
      <w:r w:rsidRPr="00084206">
        <w:rPr>
          <w:rFonts w:cs="Times New Roman"/>
          <w:szCs w:val="21"/>
        </w:rPr>
        <w:t>/</w:t>
      </w:r>
      <w:r w:rsidRPr="00084206">
        <w:rPr>
          <w:rFonts w:cs="Times New Roman"/>
          <w:szCs w:val="21"/>
        </w:rPr>
        <w:t>中常侍郊劳</w:t>
      </w:r>
      <w:r w:rsidRPr="00084206">
        <w:rPr>
          <w:rFonts w:cs="Times New Roman"/>
          <w:szCs w:val="21"/>
        </w:rPr>
        <w:t>/</w:t>
      </w:r>
      <w:r w:rsidRPr="00084206">
        <w:rPr>
          <w:rFonts w:cs="Times New Roman"/>
          <w:szCs w:val="21"/>
        </w:rPr>
        <w:t>王主以下候望于道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14:paraId="73C37A48" w14:textId="77777777" w:rsidR="00CA2C18" w:rsidRDefault="00CA2C18" w:rsidP="004F31E1">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遣使迎拜骘</w:t>
      </w:r>
      <w:r w:rsidRPr="00084206">
        <w:rPr>
          <w:rFonts w:cs="Times New Roman"/>
          <w:szCs w:val="21"/>
        </w:rPr>
        <w:t>/</w:t>
      </w:r>
      <w:r w:rsidRPr="00084206">
        <w:rPr>
          <w:rFonts w:cs="Times New Roman"/>
          <w:szCs w:val="21"/>
        </w:rPr>
        <w:t>大将军既至</w:t>
      </w:r>
      <w:r w:rsidRPr="00084206">
        <w:rPr>
          <w:rFonts w:cs="Times New Roman"/>
          <w:szCs w:val="21"/>
        </w:rPr>
        <w:t>/</w:t>
      </w:r>
      <w:r w:rsidRPr="00084206">
        <w:rPr>
          <w:rFonts w:cs="Times New Roman"/>
          <w:szCs w:val="21"/>
        </w:rPr>
        <w:t>使大鸿胪亲理中常侍</w:t>
      </w:r>
      <w:r w:rsidRPr="00084206">
        <w:rPr>
          <w:rFonts w:cs="Times New Roman"/>
          <w:szCs w:val="21"/>
        </w:rPr>
        <w:t>/</w:t>
      </w:r>
      <w:r w:rsidRPr="00084206">
        <w:rPr>
          <w:rFonts w:cs="Times New Roman"/>
          <w:szCs w:val="21"/>
        </w:rPr>
        <w:t>郊劳王主以下</w:t>
      </w:r>
      <w:r w:rsidRPr="00084206">
        <w:rPr>
          <w:rFonts w:cs="Times New Roman"/>
          <w:szCs w:val="21"/>
        </w:rPr>
        <w:t>/</w:t>
      </w:r>
      <w:r w:rsidRPr="00084206">
        <w:rPr>
          <w:rFonts w:cs="Times New Roman"/>
          <w:szCs w:val="21"/>
        </w:rPr>
        <w:t>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14:paraId="74FBF0C9"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11. </w:t>
      </w:r>
      <w:r w:rsidRPr="00084206">
        <w:rPr>
          <w:rFonts w:cs="Times New Roman"/>
          <w:szCs w:val="21"/>
        </w:rPr>
        <w:t>下列对文中加点词语的相关内容的解说，不正确的一项是（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00513D65"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A. “</w:t>
      </w:r>
      <w:r w:rsidRPr="00084206">
        <w:rPr>
          <w:rFonts w:cs="Times New Roman"/>
          <w:szCs w:val="21"/>
        </w:rPr>
        <w:t>禁中</w:t>
      </w:r>
      <w:r w:rsidRPr="00084206">
        <w:rPr>
          <w:rFonts w:cs="Times New Roman"/>
          <w:szCs w:val="21"/>
        </w:rPr>
        <w:t>”</w:t>
      </w:r>
      <w:r w:rsidRPr="00084206">
        <w:rPr>
          <w:rFonts w:cs="Times New Roman"/>
          <w:szCs w:val="21"/>
        </w:rPr>
        <w:t>，指帝王宫内，因不许人随便进出，故称</w:t>
      </w:r>
      <w:r w:rsidRPr="00084206">
        <w:rPr>
          <w:rFonts w:cs="Times New Roman"/>
          <w:szCs w:val="21"/>
        </w:rPr>
        <w:t>“</w:t>
      </w:r>
      <w:r w:rsidRPr="00084206">
        <w:rPr>
          <w:rFonts w:cs="Times New Roman"/>
          <w:szCs w:val="21"/>
        </w:rPr>
        <w:t>宫禁</w:t>
      </w:r>
      <w:r w:rsidRPr="00084206">
        <w:rPr>
          <w:rFonts w:cs="Times New Roman"/>
          <w:szCs w:val="21"/>
        </w:rPr>
        <w:t>”</w:t>
      </w:r>
      <w:r w:rsidRPr="00084206">
        <w:rPr>
          <w:rFonts w:cs="Times New Roman"/>
          <w:szCs w:val="21"/>
        </w:rPr>
        <w:t>。也称</w:t>
      </w:r>
      <w:proofErr w:type="gramStart"/>
      <w:r w:rsidRPr="00084206">
        <w:rPr>
          <w:rFonts w:cs="Times New Roman"/>
          <w:szCs w:val="21"/>
        </w:rPr>
        <w:t>“</w:t>
      </w:r>
      <w:proofErr w:type="gramEnd"/>
      <w:r w:rsidRPr="00084206">
        <w:rPr>
          <w:rFonts w:cs="Times New Roman"/>
          <w:szCs w:val="21"/>
        </w:rPr>
        <w:t>禁内</w:t>
      </w:r>
      <w:proofErr w:type="gramStart"/>
      <w:r w:rsidRPr="00084206">
        <w:rPr>
          <w:rFonts w:cs="Times New Roman"/>
          <w:szCs w:val="21"/>
        </w:rPr>
        <w:t>“</w:t>
      </w:r>
      <w:proofErr w:type="gramEnd"/>
      <w:r w:rsidRPr="00084206">
        <w:rPr>
          <w:rFonts w:cs="Times New Roman"/>
          <w:szCs w:val="21"/>
        </w:rPr>
        <w:t>“</w:t>
      </w:r>
      <w:r w:rsidRPr="00084206">
        <w:rPr>
          <w:rFonts w:cs="Times New Roman"/>
          <w:szCs w:val="21"/>
        </w:rPr>
        <w:t>大内</w:t>
      </w:r>
      <w:r w:rsidRPr="00084206">
        <w:rPr>
          <w:rFonts w:cs="Times New Roman"/>
          <w:szCs w:val="21"/>
        </w:rPr>
        <w:t>”“</w:t>
      </w:r>
      <w:r w:rsidRPr="00084206">
        <w:rPr>
          <w:rFonts w:cs="Times New Roman"/>
          <w:szCs w:val="21"/>
        </w:rPr>
        <w:t>紫禁</w:t>
      </w:r>
      <w:r w:rsidRPr="00084206">
        <w:rPr>
          <w:rFonts w:cs="Times New Roman"/>
          <w:szCs w:val="21"/>
        </w:rPr>
        <w:t>”</w:t>
      </w:r>
      <w:r w:rsidRPr="00084206">
        <w:rPr>
          <w:rFonts w:cs="Times New Roman"/>
          <w:szCs w:val="21"/>
        </w:rPr>
        <w:t>等。</w:t>
      </w:r>
    </w:p>
    <w:p w14:paraId="47ACEE3C"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水初元年是农历丁未年，如果采用</w:t>
      </w:r>
      <w:r w:rsidRPr="00084206">
        <w:rPr>
          <w:rFonts w:cs="Times New Roman"/>
          <w:szCs w:val="21"/>
        </w:rPr>
        <w:t>“</w:t>
      </w:r>
      <w:r w:rsidRPr="00084206">
        <w:rPr>
          <w:rFonts w:cs="Times New Roman"/>
          <w:szCs w:val="21"/>
        </w:rPr>
        <w:t>干支</w:t>
      </w:r>
      <w:r w:rsidRPr="00084206">
        <w:rPr>
          <w:rFonts w:cs="Times New Roman"/>
          <w:szCs w:val="21"/>
        </w:rPr>
        <w:t>”</w:t>
      </w:r>
      <w:r w:rsidRPr="00084206">
        <w:rPr>
          <w:rFonts w:cs="Times New Roman"/>
          <w:szCs w:val="21"/>
        </w:rPr>
        <w:t>纪年法推断，永初四年则是农历庚亥年。</w:t>
      </w:r>
    </w:p>
    <w:p w14:paraId="503C4385"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C. “</w:t>
      </w:r>
      <w:r w:rsidRPr="00084206">
        <w:rPr>
          <w:rFonts w:cs="Times New Roman"/>
          <w:szCs w:val="21"/>
        </w:rPr>
        <w:t>少牢</w:t>
      </w:r>
      <w:r w:rsidRPr="00084206">
        <w:rPr>
          <w:rFonts w:cs="Times New Roman"/>
          <w:szCs w:val="21"/>
        </w:rPr>
        <w:t>”</w:t>
      </w:r>
      <w:r w:rsidRPr="00084206">
        <w:rPr>
          <w:rFonts w:cs="Times New Roman"/>
          <w:szCs w:val="21"/>
        </w:rPr>
        <w:t>是诸侯、卿大夫祭祀宗庙所用的牲畜，指猪、羊各一只，规格低于</w:t>
      </w:r>
      <w:r w:rsidRPr="00084206">
        <w:rPr>
          <w:rFonts w:cs="Times New Roman"/>
          <w:szCs w:val="21"/>
        </w:rPr>
        <w:t>“</w:t>
      </w:r>
      <w:r w:rsidRPr="00084206">
        <w:rPr>
          <w:rFonts w:cs="Times New Roman"/>
          <w:szCs w:val="21"/>
        </w:rPr>
        <w:t>太牢</w:t>
      </w:r>
      <w:r w:rsidRPr="00084206">
        <w:rPr>
          <w:rFonts w:cs="Times New Roman"/>
          <w:szCs w:val="21"/>
        </w:rPr>
        <w:t>”</w:t>
      </w:r>
      <w:r w:rsidRPr="00084206">
        <w:rPr>
          <w:rFonts w:cs="Times New Roman"/>
          <w:szCs w:val="21"/>
        </w:rPr>
        <w:t>。</w:t>
      </w:r>
    </w:p>
    <w:p w14:paraId="32F737BC" w14:textId="77777777" w:rsidR="00CA2C18" w:rsidRDefault="00CA2C18" w:rsidP="004F31E1">
      <w:pPr>
        <w:pStyle w:val="Normal1"/>
        <w:spacing w:line="360" w:lineRule="auto"/>
        <w:jc w:val="left"/>
        <w:textAlignment w:val="center"/>
        <w:rPr>
          <w:rFonts w:cs="Times New Roman"/>
          <w:szCs w:val="21"/>
        </w:rPr>
      </w:pPr>
      <w:r w:rsidRPr="00084206">
        <w:rPr>
          <w:rFonts w:cs="Times New Roman"/>
          <w:szCs w:val="21"/>
        </w:rPr>
        <w:t>D. “</w:t>
      </w:r>
      <w:r w:rsidRPr="00084206">
        <w:rPr>
          <w:rFonts w:cs="Times New Roman"/>
          <w:szCs w:val="21"/>
        </w:rPr>
        <w:t>从兄弟</w:t>
      </w:r>
      <w:r w:rsidRPr="00084206">
        <w:rPr>
          <w:rFonts w:cs="Times New Roman"/>
          <w:szCs w:val="21"/>
        </w:rPr>
        <w:t>”</w:t>
      </w:r>
      <w:r w:rsidRPr="00084206">
        <w:rPr>
          <w:rFonts w:cs="Times New Roman"/>
          <w:szCs w:val="21"/>
        </w:rPr>
        <w:t>指堂兄弟。冠</w:t>
      </w:r>
      <w:r w:rsidRPr="00084206">
        <w:rPr>
          <w:rFonts w:cs="Times New Roman"/>
          <w:szCs w:val="21"/>
        </w:rPr>
        <w:t>“</w:t>
      </w:r>
      <w:r w:rsidRPr="00084206">
        <w:rPr>
          <w:rFonts w:cs="Times New Roman"/>
          <w:szCs w:val="21"/>
        </w:rPr>
        <w:t>从</w:t>
      </w:r>
      <w:r w:rsidRPr="00084206">
        <w:rPr>
          <w:rFonts w:cs="Times New Roman"/>
          <w:szCs w:val="21"/>
        </w:rPr>
        <w:t>”</w:t>
      </w:r>
      <w:r w:rsidRPr="00084206">
        <w:rPr>
          <w:rFonts w:cs="Times New Roman"/>
          <w:szCs w:val="21"/>
        </w:rPr>
        <w:t>称，指宗族中次于至亲的亲属，如</w:t>
      </w:r>
      <w:r w:rsidRPr="00084206">
        <w:rPr>
          <w:rFonts w:cs="Times New Roman"/>
          <w:szCs w:val="21"/>
        </w:rPr>
        <w:t>“</w:t>
      </w:r>
      <w:r w:rsidRPr="00084206">
        <w:rPr>
          <w:rFonts w:cs="Times New Roman"/>
          <w:szCs w:val="21"/>
        </w:rPr>
        <w:t>从父</w:t>
      </w:r>
      <w:r w:rsidRPr="00084206">
        <w:rPr>
          <w:rFonts w:cs="Times New Roman"/>
          <w:szCs w:val="21"/>
        </w:rPr>
        <w:t>”“</w:t>
      </w:r>
      <w:r w:rsidRPr="00084206">
        <w:rPr>
          <w:rFonts w:cs="Times New Roman"/>
          <w:szCs w:val="21"/>
        </w:rPr>
        <w:t>从子</w:t>
      </w:r>
      <w:r w:rsidRPr="00084206">
        <w:rPr>
          <w:rFonts w:cs="Times New Roman"/>
          <w:szCs w:val="21"/>
        </w:rPr>
        <w:t>”</w:t>
      </w:r>
      <w:r w:rsidRPr="00084206">
        <w:rPr>
          <w:rFonts w:cs="Times New Roman"/>
          <w:szCs w:val="21"/>
        </w:rPr>
        <w:t>。</w:t>
      </w:r>
    </w:p>
    <w:p w14:paraId="2D16D9E4"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12. </w:t>
      </w:r>
      <w:r w:rsidRPr="00084206">
        <w:rPr>
          <w:rFonts w:cs="Times New Roman"/>
          <w:szCs w:val="21"/>
        </w:rPr>
        <w:t>下列对原文有关内容的概括和分析，不正确的一项是（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60B1C762"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邓骘贵为国戚，为官谦退。和帝生前，其官职没有超过虎贲中郎将。和帝驾崩后，他也不愿久居宫中，一再请求回府。</w:t>
      </w:r>
    </w:p>
    <w:p w14:paraId="1F3AE65A"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邓骘战功赫赫，宠耀无比。</w:t>
      </w:r>
      <w:proofErr w:type="gramStart"/>
      <w:r w:rsidRPr="00084206">
        <w:rPr>
          <w:rFonts w:cs="Times New Roman"/>
          <w:szCs w:val="21"/>
        </w:rPr>
        <w:t>邓骘</w:t>
      </w:r>
      <w:proofErr w:type="gramEnd"/>
      <w:r w:rsidRPr="00084206">
        <w:rPr>
          <w:rFonts w:cs="Times New Roman"/>
          <w:szCs w:val="21"/>
        </w:rPr>
        <w:t>驻扎汉阳，并委派任尚和司马钧在平</w:t>
      </w:r>
      <w:proofErr w:type="gramStart"/>
      <w:r w:rsidRPr="00084206">
        <w:rPr>
          <w:rFonts w:cs="Times New Roman"/>
          <w:szCs w:val="21"/>
        </w:rPr>
        <w:t>襄与羌军</w:t>
      </w:r>
      <w:proofErr w:type="gramEnd"/>
      <w:r w:rsidRPr="00084206">
        <w:rPr>
          <w:rFonts w:cs="Times New Roman"/>
          <w:szCs w:val="21"/>
        </w:rPr>
        <w:t>激战，大败敌军，班师回朝，荣耀显赫。</w:t>
      </w:r>
    </w:p>
    <w:p w14:paraId="31A3C5D1"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邓骘推举贤士，天下称之。杨</w:t>
      </w:r>
      <w:proofErr w:type="gramStart"/>
      <w:r w:rsidRPr="00084206">
        <w:rPr>
          <w:rFonts w:cs="Times New Roman"/>
          <w:szCs w:val="21"/>
        </w:rPr>
        <w:t>震知识</w:t>
      </w:r>
      <w:proofErr w:type="gramEnd"/>
      <w:r w:rsidRPr="00084206">
        <w:rPr>
          <w:rFonts w:cs="Times New Roman"/>
          <w:szCs w:val="21"/>
        </w:rPr>
        <w:t>丰富，博览群书，虽已年高，但壮心不已，因此得到了</w:t>
      </w:r>
      <w:proofErr w:type="gramStart"/>
      <w:r w:rsidRPr="00084206">
        <w:rPr>
          <w:rFonts w:cs="Times New Roman"/>
          <w:szCs w:val="21"/>
        </w:rPr>
        <w:t>邓骘</w:t>
      </w:r>
      <w:proofErr w:type="gramEnd"/>
      <w:r w:rsidRPr="00084206">
        <w:rPr>
          <w:rFonts w:cs="Times New Roman"/>
          <w:szCs w:val="21"/>
        </w:rPr>
        <w:t>的赏识最终步入仕途。</w:t>
      </w:r>
    </w:p>
    <w:p w14:paraId="72E8A276" w14:textId="77777777" w:rsidR="00CA2C18" w:rsidRDefault="00CA2C18" w:rsidP="004F31E1">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邓骘为人所诬，含冤而死。安帝听信宫人谗言，邓氏全族遭殃。朱宠上书恳切疏陈，百姓也为其鸣冤，最终沉冤昭雪。</w:t>
      </w:r>
    </w:p>
    <w:p w14:paraId="281EF421"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13. </w:t>
      </w:r>
      <w:r w:rsidRPr="00084206">
        <w:rPr>
          <w:rFonts w:cs="Times New Roman"/>
          <w:szCs w:val="21"/>
        </w:rPr>
        <w:t>把文中画线的句子翻译成现代汉语。（</w:t>
      </w:r>
      <w:r w:rsidRPr="00084206">
        <w:rPr>
          <w:rFonts w:cs="Times New Roman"/>
          <w:szCs w:val="21"/>
        </w:rPr>
        <w:t>10</w:t>
      </w:r>
      <w:r w:rsidRPr="00084206">
        <w:rPr>
          <w:rFonts w:cs="Times New Roman"/>
          <w:szCs w:val="21"/>
        </w:rPr>
        <w:t>分）</w:t>
      </w:r>
    </w:p>
    <w:p w14:paraId="46886616" w14:textId="77777777"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w:t>
      </w:r>
      <w:r w:rsidRPr="00084206">
        <w:rPr>
          <w:rFonts w:cs="Times New Roman"/>
          <w:szCs w:val="21"/>
        </w:rPr>
        <w:t>1</w:t>
      </w:r>
      <w:r w:rsidRPr="00084206">
        <w:rPr>
          <w:rFonts w:cs="Times New Roman"/>
          <w:szCs w:val="21"/>
        </w:rPr>
        <w:t>）</w:t>
      </w:r>
      <w:proofErr w:type="gramStart"/>
      <w:r w:rsidRPr="00084206">
        <w:rPr>
          <w:rFonts w:cs="Times New Roman"/>
          <w:szCs w:val="21"/>
        </w:rPr>
        <w:t>骘</w:t>
      </w:r>
      <w:proofErr w:type="gramEnd"/>
      <w:r w:rsidRPr="00084206">
        <w:rPr>
          <w:rFonts w:cs="Times New Roman"/>
          <w:szCs w:val="21"/>
        </w:rPr>
        <w:t>辞让不获，遂避使者，辗转</w:t>
      </w:r>
      <w:proofErr w:type="gramStart"/>
      <w:r w:rsidRPr="00084206">
        <w:rPr>
          <w:rFonts w:cs="Times New Roman"/>
          <w:szCs w:val="21"/>
        </w:rPr>
        <w:t>诣</w:t>
      </w:r>
      <w:proofErr w:type="gramEnd"/>
      <w:r w:rsidRPr="00084206">
        <w:rPr>
          <w:rFonts w:cs="Times New Roman"/>
          <w:szCs w:val="21"/>
        </w:rPr>
        <w:t>阙，</w:t>
      </w:r>
      <w:proofErr w:type="gramStart"/>
      <w:r w:rsidRPr="00084206">
        <w:rPr>
          <w:rFonts w:cs="Times New Roman"/>
          <w:szCs w:val="21"/>
        </w:rPr>
        <w:t>上疏</w:t>
      </w:r>
      <w:proofErr w:type="gramEnd"/>
      <w:r w:rsidRPr="00084206">
        <w:rPr>
          <w:rFonts w:cs="Times New Roman"/>
          <w:szCs w:val="21"/>
        </w:rPr>
        <w:t>自陈。（</w:t>
      </w:r>
      <w:r w:rsidRPr="00084206">
        <w:rPr>
          <w:rFonts w:cs="Times New Roman"/>
          <w:szCs w:val="21"/>
        </w:rPr>
        <w:t>5</w:t>
      </w:r>
      <w:r w:rsidRPr="00084206">
        <w:rPr>
          <w:rFonts w:cs="Times New Roman"/>
          <w:szCs w:val="21"/>
        </w:rPr>
        <w:t>分）</w:t>
      </w:r>
    </w:p>
    <w:p w14:paraId="4C466FDE" w14:textId="77777777" w:rsidR="004F31E1" w:rsidRDefault="00CA2C18" w:rsidP="004F31E1">
      <w:pPr>
        <w:pStyle w:val="Normal1"/>
        <w:spacing w:line="360" w:lineRule="auto"/>
        <w:jc w:val="left"/>
        <w:textAlignment w:val="center"/>
        <w:rPr>
          <w:rFonts w:cs="Times New Roman"/>
          <w:szCs w:val="21"/>
        </w:rPr>
      </w:pPr>
      <w:r w:rsidRPr="00084206">
        <w:rPr>
          <w:rFonts w:cs="Times New Roman"/>
          <w:szCs w:val="21"/>
        </w:rPr>
        <w:t>（</w:t>
      </w:r>
      <w:r w:rsidRPr="00084206">
        <w:rPr>
          <w:rFonts w:cs="Times New Roman"/>
          <w:szCs w:val="21"/>
        </w:rPr>
        <w:t>2</w:t>
      </w:r>
      <w:r w:rsidRPr="00084206">
        <w:rPr>
          <w:rFonts w:cs="Times New Roman"/>
          <w:szCs w:val="21"/>
        </w:rPr>
        <w:t>）后</w:t>
      </w:r>
      <w:proofErr w:type="gramStart"/>
      <w:r w:rsidRPr="00084206">
        <w:rPr>
          <w:rFonts w:cs="Times New Roman"/>
          <w:szCs w:val="21"/>
        </w:rPr>
        <w:t>尚坐断盗</w:t>
      </w:r>
      <w:proofErr w:type="gramEnd"/>
      <w:r w:rsidRPr="00084206">
        <w:rPr>
          <w:rFonts w:cs="Times New Roman"/>
          <w:szCs w:val="21"/>
        </w:rPr>
        <w:t>军粮，槛车征</w:t>
      </w:r>
      <w:proofErr w:type="gramStart"/>
      <w:r w:rsidRPr="00084206">
        <w:rPr>
          <w:rFonts w:cs="Times New Roman"/>
          <w:szCs w:val="21"/>
        </w:rPr>
        <w:t>诣</w:t>
      </w:r>
      <w:proofErr w:type="gramEnd"/>
      <w:r w:rsidRPr="00084206">
        <w:rPr>
          <w:rFonts w:cs="Times New Roman"/>
          <w:szCs w:val="21"/>
        </w:rPr>
        <w:t>廷尉，</w:t>
      </w:r>
      <w:proofErr w:type="gramStart"/>
      <w:r w:rsidRPr="00084206">
        <w:rPr>
          <w:rFonts w:cs="Times New Roman"/>
          <w:szCs w:val="21"/>
        </w:rPr>
        <w:t>凤惧事泄</w:t>
      </w:r>
      <w:proofErr w:type="gramEnd"/>
      <w:r w:rsidRPr="00084206">
        <w:rPr>
          <w:rFonts w:cs="Times New Roman"/>
          <w:szCs w:val="21"/>
        </w:rPr>
        <w:t>，先自首于</w:t>
      </w:r>
      <w:proofErr w:type="gramStart"/>
      <w:r w:rsidRPr="00084206">
        <w:rPr>
          <w:rFonts w:cs="Times New Roman"/>
          <w:szCs w:val="21"/>
        </w:rPr>
        <w:t>骘</w:t>
      </w:r>
      <w:proofErr w:type="gramEnd"/>
      <w:r w:rsidRPr="00084206">
        <w:rPr>
          <w:rFonts w:cs="Times New Roman"/>
          <w:szCs w:val="21"/>
        </w:rPr>
        <w:t>。（</w:t>
      </w:r>
      <w:r w:rsidRPr="00084206">
        <w:rPr>
          <w:rFonts w:cs="Times New Roman"/>
          <w:szCs w:val="21"/>
        </w:rPr>
        <w:t>5</w:t>
      </w:r>
      <w:r w:rsidRPr="00084206">
        <w:rPr>
          <w:rFonts w:cs="Times New Roman"/>
          <w:szCs w:val="21"/>
        </w:rPr>
        <w:t>分）</w:t>
      </w:r>
    </w:p>
    <w:p w14:paraId="761E1E88" w14:textId="453E7A1B" w:rsidR="00CA2C18" w:rsidRPr="004F31E1" w:rsidRDefault="00CA2C18" w:rsidP="004F31E1">
      <w:pPr>
        <w:pStyle w:val="Normal1"/>
        <w:spacing w:line="360" w:lineRule="auto"/>
        <w:jc w:val="left"/>
        <w:textAlignment w:val="center"/>
        <w:rPr>
          <w:rFonts w:cs="Times New Roman"/>
          <w:szCs w:val="21"/>
        </w:rPr>
      </w:pPr>
      <w:r w:rsidRPr="003771FC">
        <w:rPr>
          <w:rFonts w:ascii="黑体" w:eastAsia="黑体" w:hAnsi="黑体"/>
          <w:b/>
          <w:color w:val="000000"/>
        </w:rPr>
        <w:t>（二）古代诗歌阅读（本题共2小题，11分）</w:t>
      </w:r>
    </w:p>
    <w:p w14:paraId="7C8637F2" w14:textId="77777777" w:rsidR="00CA2C18" w:rsidRPr="00084206" w:rsidRDefault="00CA2C18" w:rsidP="00CA2C18">
      <w:pPr>
        <w:spacing w:line="360" w:lineRule="auto"/>
        <w:ind w:firstLineChars="142" w:firstLine="298"/>
        <w:rPr>
          <w:color w:val="000000"/>
        </w:rPr>
      </w:pPr>
      <w:r w:rsidRPr="00084206">
        <w:rPr>
          <w:color w:val="000000"/>
        </w:rPr>
        <w:t>阅读下面这首诗，完成</w:t>
      </w:r>
      <w:r w:rsidRPr="00084206">
        <w:rPr>
          <w:color w:val="000000"/>
        </w:rPr>
        <w:t>14-15</w:t>
      </w:r>
      <w:r w:rsidRPr="00084206">
        <w:rPr>
          <w:color w:val="000000"/>
        </w:rPr>
        <w:t>题。</w:t>
      </w:r>
    </w:p>
    <w:p w14:paraId="441D3886"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瓜洲夜泊</w:t>
      </w:r>
    </w:p>
    <w:p w14:paraId="300E3F07"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郑燮</w:t>
      </w:r>
      <w:r w:rsidRPr="00084206">
        <w:rPr>
          <w:rFonts w:ascii="楷体" w:eastAsia="楷体" w:hAnsi="楷体" w:hint="eastAsia"/>
          <w:szCs w:val="21"/>
          <w:vertAlign w:val="superscript"/>
        </w:rPr>
        <w:t>①</w:t>
      </w:r>
    </w:p>
    <w:p w14:paraId="2D94BAEC"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苇花如雪隔楼台，咫尺金山雾不开。</w:t>
      </w:r>
    </w:p>
    <w:p w14:paraId="3DD3BF3C"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proofErr w:type="gramStart"/>
      <w:r w:rsidRPr="00084206">
        <w:rPr>
          <w:rFonts w:ascii="楷体" w:eastAsia="楷体" w:hAnsi="楷体" w:cs="Times New Roman"/>
          <w:szCs w:val="21"/>
        </w:rPr>
        <w:t>惨淡秋灯鱼舍</w:t>
      </w:r>
      <w:proofErr w:type="gramEnd"/>
      <w:r w:rsidRPr="00084206">
        <w:rPr>
          <w:rFonts w:ascii="楷体" w:eastAsia="楷体" w:hAnsi="楷体" w:cs="Times New Roman"/>
          <w:szCs w:val="21"/>
        </w:rPr>
        <w:t>远，朦胧夜话客船</w:t>
      </w:r>
      <w:proofErr w:type="gramStart"/>
      <w:r w:rsidRPr="00084206">
        <w:rPr>
          <w:rFonts w:ascii="楷体" w:eastAsia="楷体" w:hAnsi="楷体" w:cs="Times New Roman"/>
          <w:szCs w:val="21"/>
        </w:rPr>
        <w:t>偎</w:t>
      </w:r>
      <w:proofErr w:type="gramEnd"/>
      <w:r w:rsidRPr="00084206">
        <w:rPr>
          <w:rFonts w:ascii="楷体" w:eastAsia="楷体" w:hAnsi="楷体" w:cs="Times New Roman"/>
          <w:szCs w:val="21"/>
        </w:rPr>
        <w:t>。</w:t>
      </w:r>
    </w:p>
    <w:p w14:paraId="7F5C2FEB"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风吹隐隐</w:t>
      </w:r>
      <w:proofErr w:type="gramStart"/>
      <w:r w:rsidRPr="00084206">
        <w:rPr>
          <w:rFonts w:ascii="楷体" w:eastAsia="楷体" w:hAnsi="楷体" w:cs="Times New Roman"/>
          <w:szCs w:val="21"/>
        </w:rPr>
        <w:t>荒鸡唱</w:t>
      </w:r>
      <w:proofErr w:type="gramEnd"/>
      <w:r w:rsidRPr="00084206">
        <w:rPr>
          <w:rFonts w:ascii="楷体" w:eastAsia="楷体" w:hAnsi="楷体" w:cs="Times New Roman"/>
          <w:szCs w:val="21"/>
        </w:rPr>
        <w:t>，江动汹汹北斗回。</w:t>
      </w:r>
    </w:p>
    <w:p w14:paraId="0EA74362" w14:textId="77777777"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lastRenderedPageBreak/>
        <w:t>吴楚咽喉横铁瓮</w:t>
      </w:r>
      <w:r w:rsidRPr="00084206">
        <w:rPr>
          <w:rFonts w:ascii="楷体" w:eastAsia="楷体" w:hAnsi="楷体" w:hint="eastAsia"/>
          <w:szCs w:val="21"/>
          <w:vertAlign w:val="superscript"/>
        </w:rPr>
        <w:t>②</w:t>
      </w:r>
      <w:r w:rsidRPr="00084206">
        <w:rPr>
          <w:rFonts w:ascii="楷体" w:eastAsia="楷体" w:hAnsi="楷体" w:cs="Times New Roman"/>
          <w:szCs w:val="21"/>
        </w:rPr>
        <w:t>，数声清角五更哀。</w:t>
      </w:r>
    </w:p>
    <w:p w14:paraId="41D0C791"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【注】</w:t>
      </w:r>
      <w:r w:rsidRPr="00084206">
        <w:rPr>
          <w:rFonts w:ascii="宋体" w:hAnsi="宋体" w:hint="eastAsia"/>
          <w:szCs w:val="21"/>
        </w:rPr>
        <w:t>①</w:t>
      </w:r>
      <w:r w:rsidRPr="00084206">
        <w:rPr>
          <w:rFonts w:cs="Times New Roman"/>
          <w:szCs w:val="21"/>
        </w:rPr>
        <w:t>郑燮，号板桥，清代书画家、文学家，以多才多艺、为官清明、心系百姓著称于</w:t>
      </w:r>
      <w:proofErr w:type="gramStart"/>
      <w:r w:rsidRPr="00084206">
        <w:rPr>
          <w:rFonts w:cs="Times New Roman"/>
          <w:szCs w:val="21"/>
        </w:rPr>
        <w:t>世</w:t>
      </w:r>
      <w:proofErr w:type="gramEnd"/>
      <w:r w:rsidRPr="00084206">
        <w:rPr>
          <w:rFonts w:cs="Times New Roman"/>
          <w:szCs w:val="21"/>
        </w:rPr>
        <w:t>。</w:t>
      </w:r>
      <w:r w:rsidRPr="00084206">
        <w:rPr>
          <w:rFonts w:ascii="宋体" w:hAnsi="宋体" w:hint="eastAsia"/>
          <w:szCs w:val="21"/>
        </w:rPr>
        <w:t>②</w:t>
      </w:r>
      <w:r w:rsidRPr="00084206">
        <w:rPr>
          <w:rFonts w:cs="Times New Roman"/>
          <w:szCs w:val="21"/>
        </w:rPr>
        <w:t>铁瓮，指铁瓮城，京口</w:t>
      </w:r>
      <w:r w:rsidRPr="00084206">
        <w:rPr>
          <w:rFonts w:cs="Times New Roman"/>
          <w:szCs w:val="21"/>
        </w:rPr>
        <w:t>(</w:t>
      </w:r>
      <w:r w:rsidRPr="00084206">
        <w:rPr>
          <w:rFonts w:cs="Times New Roman"/>
          <w:szCs w:val="21"/>
        </w:rPr>
        <w:t>今江苏镇江，与瓜</w:t>
      </w:r>
      <w:proofErr w:type="gramStart"/>
      <w:r w:rsidRPr="00084206">
        <w:rPr>
          <w:rFonts w:cs="Times New Roman"/>
          <w:szCs w:val="21"/>
        </w:rPr>
        <w:t>洲隔江相对</w:t>
      </w:r>
      <w:proofErr w:type="gramEnd"/>
      <w:r w:rsidRPr="00084206">
        <w:rPr>
          <w:rFonts w:cs="Times New Roman"/>
          <w:szCs w:val="21"/>
        </w:rPr>
        <w:t>)</w:t>
      </w:r>
      <w:r w:rsidRPr="00084206">
        <w:rPr>
          <w:rFonts w:cs="Times New Roman"/>
          <w:szCs w:val="21"/>
        </w:rPr>
        <w:t>北固山前的一座古城。</w:t>
      </w:r>
    </w:p>
    <w:p w14:paraId="0184CBAA" w14:textId="77777777"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14. </w:t>
      </w:r>
      <w:r w:rsidRPr="00084206">
        <w:rPr>
          <w:rFonts w:cs="Times New Roman"/>
          <w:szCs w:val="21"/>
        </w:rPr>
        <w:t>以下对本诗的理解和分析，不正确的两项是（</w:t>
      </w:r>
      <w:r w:rsidRPr="00084206">
        <w:rPr>
          <w:rFonts w:cs="Times New Roman"/>
          <w:szCs w:val="21"/>
        </w:rPr>
        <w:t>5</w:t>
      </w:r>
      <w:r w:rsidRPr="00084206">
        <w:rPr>
          <w:rFonts w:cs="Times New Roman"/>
          <w:szCs w:val="21"/>
        </w:rPr>
        <w:t>分）（</w:t>
      </w:r>
      <w:r w:rsidRPr="00084206">
        <w:rPr>
          <w:rFonts w:cs="Times New Roman"/>
          <w:szCs w:val="21"/>
        </w:rPr>
        <w:t xml:space="preserve">    </w:t>
      </w:r>
      <w:r w:rsidRPr="00084206">
        <w:rPr>
          <w:rFonts w:cs="Times New Roman"/>
          <w:szCs w:val="21"/>
        </w:rPr>
        <w:t>）（</w:t>
      </w:r>
      <w:r w:rsidRPr="00084206">
        <w:rPr>
          <w:rFonts w:cs="Times New Roman"/>
          <w:szCs w:val="21"/>
        </w:rPr>
        <w:t xml:space="preserve">    </w:t>
      </w:r>
      <w:r w:rsidRPr="00084206">
        <w:rPr>
          <w:rFonts w:cs="Times New Roman"/>
          <w:szCs w:val="21"/>
        </w:rPr>
        <w:t>）</w:t>
      </w:r>
    </w:p>
    <w:p w14:paraId="5E85DEE5" w14:textId="77777777"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首联写诗人夜泊江上，船边苇花如雪，远处楼台被隔；江上雾气弥漫，本来近在咫尺的金山隐在雾中，不见了踪影。</w:t>
      </w:r>
    </w:p>
    <w:p w14:paraId="50C4E27D" w14:textId="77777777"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颔联所写情景一远一近，远处有惨淡的点点渔火；邻船也是羁旅之人，诗人想与对方说说话，但听不懂对方的语言。</w:t>
      </w:r>
    </w:p>
    <w:p w14:paraId="2C31BEE9" w14:textId="77777777"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颈联景物更有动感，江风吹拂，江涛汹涌；北斗星运转一周又回到原处，鸡鸣之声隐约传来，长夜将尽，天近拂晓。</w:t>
      </w:r>
    </w:p>
    <w:p w14:paraId="0B75C0E5" w14:textId="77777777"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尾联写五更时分，长江对岸传来几声凄厉的号角声，诗人想起那里是京口这个吴楚咽喉要地，油然而生苍凉之感。</w:t>
      </w:r>
    </w:p>
    <w:p w14:paraId="3F75D946" w14:textId="77777777" w:rsidR="00CA2C18" w:rsidRDefault="00CA2C18" w:rsidP="00C91F43">
      <w:pPr>
        <w:pStyle w:val="Normal1"/>
        <w:spacing w:line="360" w:lineRule="auto"/>
        <w:jc w:val="left"/>
        <w:textAlignment w:val="center"/>
        <w:rPr>
          <w:rFonts w:cs="Times New Roman"/>
          <w:szCs w:val="21"/>
        </w:rPr>
      </w:pPr>
      <w:r w:rsidRPr="00084206">
        <w:rPr>
          <w:rFonts w:cs="Times New Roman"/>
          <w:szCs w:val="21"/>
        </w:rPr>
        <w:t xml:space="preserve">E. </w:t>
      </w:r>
      <w:r w:rsidRPr="00084206">
        <w:rPr>
          <w:rFonts w:cs="Times New Roman"/>
          <w:szCs w:val="21"/>
        </w:rPr>
        <w:t>雾起江面、惨淡秋灯、荒鸡啼鸣、北斗星回、五更清角</w:t>
      </w:r>
      <w:r w:rsidRPr="00084206">
        <w:rPr>
          <w:rFonts w:cs="Times New Roman"/>
          <w:szCs w:val="21"/>
        </w:rPr>
        <w:t>……”</w:t>
      </w:r>
      <w:r w:rsidRPr="00084206">
        <w:rPr>
          <w:rFonts w:cs="Times New Roman"/>
          <w:szCs w:val="21"/>
        </w:rPr>
        <w:t>诗中的这些画面既是诗人秋夜的所见所闻，又暗示着时间的流逝。</w:t>
      </w:r>
    </w:p>
    <w:p w14:paraId="3D0AD2B4" w14:textId="77777777" w:rsidR="00CA2C18" w:rsidRDefault="00CA2C18" w:rsidP="00C91F43">
      <w:pPr>
        <w:pStyle w:val="Normal1"/>
        <w:spacing w:line="360" w:lineRule="auto"/>
        <w:jc w:val="left"/>
        <w:textAlignment w:val="center"/>
        <w:rPr>
          <w:rFonts w:cs="Times New Roman"/>
          <w:szCs w:val="21"/>
        </w:rPr>
      </w:pPr>
      <w:r w:rsidRPr="00084206">
        <w:rPr>
          <w:rFonts w:cs="Times New Roman"/>
          <w:szCs w:val="21"/>
        </w:rPr>
        <w:t xml:space="preserve">15. </w:t>
      </w:r>
      <w:r w:rsidRPr="00084206">
        <w:rPr>
          <w:rFonts w:cs="Times New Roman"/>
          <w:szCs w:val="21"/>
        </w:rPr>
        <w:t>这首以写景为主的诗昭示着一个怎样的诗人形象？请作简要分析。（</w:t>
      </w:r>
      <w:r w:rsidRPr="00084206">
        <w:rPr>
          <w:rFonts w:cs="Times New Roman"/>
          <w:szCs w:val="21"/>
        </w:rPr>
        <w:t>6</w:t>
      </w:r>
      <w:r w:rsidRPr="00084206">
        <w:rPr>
          <w:rFonts w:cs="Times New Roman"/>
          <w:szCs w:val="21"/>
        </w:rPr>
        <w:t>分）</w:t>
      </w:r>
    </w:p>
    <w:p w14:paraId="363F976C" w14:textId="77777777" w:rsidR="00CA2C18" w:rsidRPr="0096496E" w:rsidRDefault="00CA2C18" w:rsidP="00CA2C18">
      <w:pPr>
        <w:snapToGrid w:val="0"/>
        <w:spacing w:line="360" w:lineRule="auto"/>
        <w:ind w:firstLineChars="0" w:firstLine="0"/>
        <w:rPr>
          <w:rFonts w:ascii="黑体" w:eastAsia="黑体" w:hAnsi="黑体"/>
          <w:b/>
          <w:bCs/>
          <w:color w:val="000000"/>
        </w:rPr>
      </w:pPr>
      <w:r w:rsidRPr="0096496E">
        <w:rPr>
          <w:rFonts w:ascii="黑体" w:eastAsia="黑体" w:hAnsi="黑体"/>
          <w:b/>
          <w:bCs/>
          <w:color w:val="000000"/>
        </w:rPr>
        <w:t>（三）名篇名句默写。（本题共1小题，5分）</w:t>
      </w:r>
    </w:p>
    <w:p w14:paraId="40A0D649" w14:textId="77777777" w:rsidR="00CA2C18" w:rsidRPr="00084206" w:rsidRDefault="00CA2C18" w:rsidP="00CA2C18">
      <w:pPr>
        <w:snapToGrid w:val="0"/>
        <w:spacing w:line="360" w:lineRule="auto"/>
        <w:ind w:firstLineChars="0" w:firstLine="0"/>
        <w:rPr>
          <w:color w:val="000000"/>
        </w:rPr>
      </w:pPr>
      <w:r w:rsidRPr="00084206">
        <w:rPr>
          <w:color w:val="000000"/>
        </w:rPr>
        <w:t>16</w:t>
      </w:r>
      <w:r w:rsidRPr="00084206">
        <w:rPr>
          <w:snapToGrid w:val="0"/>
          <w:color w:val="000000"/>
        </w:rPr>
        <w:t>．</w:t>
      </w:r>
      <w:r w:rsidRPr="00084206">
        <w:rPr>
          <w:color w:val="000000"/>
        </w:rPr>
        <w:t>补写出下列句子中的空缺部分。（</w:t>
      </w:r>
      <w:r w:rsidRPr="00084206">
        <w:rPr>
          <w:color w:val="000000"/>
        </w:rPr>
        <w:t>5</w:t>
      </w:r>
      <w:r w:rsidRPr="00084206">
        <w:rPr>
          <w:color w:val="000000"/>
        </w:rPr>
        <w:t>分）</w:t>
      </w:r>
    </w:p>
    <w:p w14:paraId="7549965E" w14:textId="77777777"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w:t>
      </w:r>
      <w:r w:rsidRPr="00084206">
        <w:rPr>
          <w:rFonts w:cs="Times New Roman"/>
          <w:szCs w:val="21"/>
        </w:rPr>
        <w:t>1</w:t>
      </w:r>
      <w:r w:rsidRPr="00084206">
        <w:rPr>
          <w:rFonts w:cs="Times New Roman"/>
          <w:szCs w:val="21"/>
        </w:rPr>
        <w:t>）《酬乐天扬州初逢席上见赠》中</w:t>
      </w:r>
      <w:r w:rsidRPr="00084206">
        <w:rPr>
          <w:rFonts w:cs="Times New Roman"/>
          <w:szCs w:val="21"/>
        </w:rPr>
        <w:t>“____________</w:t>
      </w:r>
      <w:r w:rsidRPr="00084206">
        <w:rPr>
          <w:rFonts w:cs="Times New Roman"/>
          <w:szCs w:val="21"/>
        </w:rPr>
        <w:t>，</w:t>
      </w:r>
      <w:r w:rsidRPr="00084206">
        <w:rPr>
          <w:rFonts w:cs="Times New Roman"/>
          <w:szCs w:val="21"/>
        </w:rPr>
        <w:t>_____________</w:t>
      </w:r>
      <w:r w:rsidRPr="00084206">
        <w:rPr>
          <w:rFonts w:cs="Times New Roman"/>
          <w:szCs w:val="21"/>
        </w:rPr>
        <w:t>。</w:t>
      </w:r>
      <w:r w:rsidRPr="00084206">
        <w:rPr>
          <w:rFonts w:cs="Times New Roman"/>
          <w:szCs w:val="21"/>
        </w:rPr>
        <w:t>”</w:t>
      </w:r>
      <w:r w:rsidRPr="00084206">
        <w:rPr>
          <w:rFonts w:cs="Times New Roman"/>
          <w:szCs w:val="21"/>
        </w:rPr>
        <w:t>两句展现了新旧相映、生机勃勃的景象</w:t>
      </w:r>
      <w:r w:rsidRPr="00084206">
        <w:rPr>
          <w:rFonts w:cs="Times New Roman"/>
          <w:szCs w:val="21"/>
        </w:rPr>
        <w:t>,</w:t>
      </w:r>
      <w:r w:rsidRPr="00084206">
        <w:rPr>
          <w:rFonts w:cs="Times New Roman"/>
          <w:szCs w:val="21"/>
        </w:rPr>
        <w:t>透露出作者刘禹锡豁达的襟怀。</w:t>
      </w:r>
    </w:p>
    <w:p w14:paraId="231A8AE9" w14:textId="77777777"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w:t>
      </w:r>
      <w:r w:rsidRPr="00084206">
        <w:rPr>
          <w:rFonts w:cs="Times New Roman"/>
          <w:szCs w:val="21"/>
        </w:rPr>
        <w:t>2</w:t>
      </w:r>
      <w:r w:rsidRPr="00084206">
        <w:rPr>
          <w:rFonts w:cs="Times New Roman"/>
          <w:szCs w:val="21"/>
        </w:rPr>
        <w:t>）苏轼《赤壁赋》中</w:t>
      </w:r>
      <w:r w:rsidRPr="00084206">
        <w:rPr>
          <w:rFonts w:cs="Times New Roman"/>
          <w:szCs w:val="21"/>
        </w:rPr>
        <w:t>“____________</w:t>
      </w:r>
      <w:r w:rsidRPr="00084206">
        <w:rPr>
          <w:rFonts w:cs="Times New Roman"/>
          <w:szCs w:val="21"/>
        </w:rPr>
        <w:t>，</w:t>
      </w:r>
      <w:r w:rsidRPr="00084206">
        <w:rPr>
          <w:rFonts w:cs="Times New Roman"/>
          <w:szCs w:val="21"/>
        </w:rPr>
        <w:t>____________</w:t>
      </w:r>
      <w:r w:rsidRPr="00084206">
        <w:rPr>
          <w:rFonts w:cs="Times New Roman"/>
          <w:szCs w:val="21"/>
        </w:rPr>
        <w:t>，</w:t>
      </w:r>
      <w:r w:rsidRPr="00084206">
        <w:rPr>
          <w:rFonts w:cs="Times New Roman"/>
          <w:szCs w:val="21"/>
        </w:rPr>
        <w:t>_____________</w:t>
      </w:r>
      <w:r w:rsidRPr="00084206">
        <w:rPr>
          <w:rFonts w:cs="Times New Roman"/>
          <w:szCs w:val="21"/>
        </w:rPr>
        <w:t>。</w:t>
      </w:r>
      <w:r w:rsidRPr="00084206">
        <w:rPr>
          <w:rFonts w:cs="Times New Roman"/>
          <w:szCs w:val="21"/>
        </w:rPr>
        <w:t>”</w:t>
      </w:r>
      <w:r w:rsidRPr="00084206">
        <w:rPr>
          <w:rFonts w:cs="Times New Roman"/>
          <w:szCs w:val="21"/>
        </w:rPr>
        <w:t>三句描写了作者与友人在月出之前的江面上饮酒诵诗的情景。</w:t>
      </w:r>
    </w:p>
    <w:p w14:paraId="6319F1E2" w14:textId="77777777" w:rsidR="00CA2C18" w:rsidRPr="00C01D58" w:rsidRDefault="00CA2C18" w:rsidP="00CA2C18">
      <w:pPr>
        <w:pStyle w:val="Normal1"/>
        <w:spacing w:line="360" w:lineRule="auto"/>
        <w:ind w:firstLine="1084"/>
        <w:jc w:val="center"/>
        <w:textAlignment w:val="center"/>
        <w:rPr>
          <w:rFonts w:cs="Times New Roman"/>
          <w:color w:val="000000" w:themeColor="text1"/>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75614D7B" w14:textId="77777777" w:rsidR="00CA2C18" w:rsidRPr="00D62F78" w:rsidRDefault="00CA2C18" w:rsidP="003848D7">
      <w:pPr>
        <w:pStyle w:val="Normal1"/>
        <w:spacing w:line="360" w:lineRule="auto"/>
        <w:jc w:val="left"/>
        <w:textAlignment w:val="center"/>
        <w:rPr>
          <w:rFonts w:ascii="黑体" w:eastAsia="黑体" w:hAnsi="黑体" w:cs="Times New Roman"/>
          <w:b/>
          <w:sz w:val="24"/>
          <w:szCs w:val="24"/>
        </w:rPr>
      </w:pPr>
      <w:r w:rsidRPr="00D62F78">
        <w:rPr>
          <w:rFonts w:ascii="黑体" w:eastAsia="黑体" w:hAnsi="黑体" w:cs="Times New Roman"/>
          <w:b/>
          <w:sz w:val="24"/>
          <w:szCs w:val="24"/>
        </w:rPr>
        <w:t>三、（2018届云南省昆明市第一中学高三第六次月考）语言文字运用（20分）</w:t>
      </w:r>
    </w:p>
    <w:p w14:paraId="30E6547B"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17. </w:t>
      </w:r>
      <w:r w:rsidRPr="00084206">
        <w:rPr>
          <w:rFonts w:cs="Times New Roman"/>
          <w:szCs w:val="21"/>
        </w:rPr>
        <w:t>下列各句中加点成语的使用，全都不正确的一项是（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0F43C2A3" w14:textId="77777777"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①</w:t>
      </w:r>
      <w:r w:rsidRPr="00084206">
        <w:rPr>
          <w:rFonts w:cs="Times New Roman"/>
          <w:szCs w:val="21"/>
        </w:rPr>
        <w:t>近日，印度的一架军用无人机坠落于中国和印度边境的中国一方，这是一起突发事件，但其中</w:t>
      </w:r>
      <w:r w:rsidRPr="00084206">
        <w:rPr>
          <w:rFonts w:cs="Times New Roman"/>
          <w:szCs w:val="21"/>
          <w:em w:val="dot"/>
        </w:rPr>
        <w:t>可圈可点</w:t>
      </w:r>
      <w:r w:rsidRPr="00084206">
        <w:rPr>
          <w:rFonts w:cs="Times New Roman"/>
          <w:szCs w:val="21"/>
        </w:rPr>
        <w:t>的疑点很多，值得高度关注。</w:t>
      </w:r>
    </w:p>
    <w:p w14:paraId="358E936C" w14:textId="77777777"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②</w:t>
      </w:r>
      <w:r w:rsidRPr="00084206">
        <w:rPr>
          <w:rFonts w:cs="Times New Roman"/>
          <w:szCs w:val="21"/>
        </w:rPr>
        <w:t>在清末政治中心浸淫多年的袁世凯，对自己的</w:t>
      </w:r>
      <w:r w:rsidRPr="00084206">
        <w:rPr>
          <w:rFonts w:cs="Times New Roman"/>
          <w:szCs w:val="21"/>
        </w:rPr>
        <w:t>“</w:t>
      </w:r>
      <w:r w:rsidRPr="00084206">
        <w:rPr>
          <w:rFonts w:cs="Times New Roman"/>
          <w:szCs w:val="21"/>
        </w:rPr>
        <w:t>临时大总统</w:t>
      </w:r>
      <w:r w:rsidRPr="00084206">
        <w:rPr>
          <w:rFonts w:cs="Times New Roman"/>
          <w:szCs w:val="21"/>
        </w:rPr>
        <w:t>”</w:t>
      </w:r>
      <w:r w:rsidRPr="00084206">
        <w:rPr>
          <w:rFonts w:cs="Times New Roman"/>
          <w:szCs w:val="21"/>
        </w:rPr>
        <w:t>之位有名无实应该一清二楚，但是他决定</w:t>
      </w:r>
      <w:r w:rsidRPr="00084206">
        <w:rPr>
          <w:rFonts w:cs="Times New Roman"/>
          <w:szCs w:val="21"/>
          <w:em w:val="dot"/>
        </w:rPr>
        <w:t>引而不发</w:t>
      </w:r>
      <w:r w:rsidRPr="00084206">
        <w:rPr>
          <w:rFonts w:cs="Times New Roman"/>
          <w:szCs w:val="21"/>
        </w:rPr>
        <w:t>，接受了《临时约法》。</w:t>
      </w:r>
    </w:p>
    <w:p w14:paraId="39BA7685" w14:textId="77777777"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③</w:t>
      </w:r>
      <w:r w:rsidRPr="00084206">
        <w:rPr>
          <w:rFonts w:cs="Times New Roman"/>
          <w:szCs w:val="21"/>
        </w:rPr>
        <w:t>中国目前的福利水平如何？北京师范大学课题组撰写的《</w:t>
      </w:r>
      <w:r w:rsidRPr="00084206">
        <w:rPr>
          <w:rFonts w:cs="Times New Roman"/>
          <w:szCs w:val="21"/>
        </w:rPr>
        <w:t>2015</w:t>
      </w:r>
      <w:r w:rsidRPr="00084206">
        <w:rPr>
          <w:rFonts w:cs="Times New Roman"/>
          <w:szCs w:val="21"/>
        </w:rPr>
        <w:t>中国民生发展报告》</w:t>
      </w:r>
      <w:r w:rsidRPr="00084206">
        <w:rPr>
          <w:rFonts w:cs="Times New Roman"/>
          <w:szCs w:val="21"/>
          <w:em w:val="dot"/>
        </w:rPr>
        <w:t>开宗明义</w:t>
      </w:r>
      <w:r w:rsidRPr="00084206">
        <w:rPr>
          <w:rFonts w:cs="Times New Roman"/>
          <w:szCs w:val="21"/>
        </w:rPr>
        <w:t>即曰</w:t>
      </w:r>
      <w:r w:rsidRPr="00084206">
        <w:rPr>
          <w:rFonts w:cs="Times New Roman"/>
          <w:szCs w:val="21"/>
        </w:rPr>
        <w:t>“</w:t>
      </w:r>
      <w:r w:rsidRPr="00084206">
        <w:rPr>
          <w:rFonts w:cs="Times New Roman"/>
          <w:szCs w:val="21"/>
        </w:rPr>
        <w:t>我国的民生发展依然面临低福利困局。</w:t>
      </w:r>
      <w:r w:rsidRPr="00084206">
        <w:rPr>
          <w:rFonts w:cs="Times New Roman"/>
          <w:szCs w:val="21"/>
        </w:rPr>
        <w:t>”</w:t>
      </w:r>
    </w:p>
    <w:p w14:paraId="41618F74" w14:textId="77777777"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④</w:t>
      </w:r>
      <w:r w:rsidRPr="00084206">
        <w:rPr>
          <w:rFonts w:cs="Times New Roman"/>
          <w:szCs w:val="21"/>
        </w:rPr>
        <w:t>为了向英国海军报仇，阿根廷海军绞尽脑汁构思了许多</w:t>
      </w:r>
      <w:r w:rsidRPr="00084206">
        <w:rPr>
          <w:rFonts w:cs="Times New Roman"/>
          <w:szCs w:val="21"/>
          <w:em w:val="dot"/>
        </w:rPr>
        <w:t>反戈一击</w:t>
      </w:r>
      <w:r w:rsidRPr="00084206">
        <w:rPr>
          <w:rFonts w:cs="Times New Roman"/>
          <w:szCs w:val="21"/>
        </w:rPr>
        <w:t>的作战方案，终于在</w:t>
      </w:r>
      <w:r w:rsidRPr="00084206">
        <w:rPr>
          <w:rFonts w:cs="Times New Roman"/>
          <w:szCs w:val="21"/>
        </w:rPr>
        <w:t>1982</w:t>
      </w:r>
      <w:r w:rsidRPr="00084206">
        <w:rPr>
          <w:rFonts w:cs="Times New Roman"/>
          <w:szCs w:val="21"/>
        </w:rPr>
        <w:t>年</w:t>
      </w:r>
      <w:r w:rsidRPr="00084206">
        <w:rPr>
          <w:rFonts w:cs="Times New Roman"/>
          <w:szCs w:val="21"/>
        </w:rPr>
        <w:t>5</w:t>
      </w:r>
      <w:r w:rsidRPr="00084206">
        <w:rPr>
          <w:rFonts w:cs="Times New Roman"/>
          <w:szCs w:val="21"/>
        </w:rPr>
        <w:t>月</w:t>
      </w:r>
      <w:r w:rsidRPr="00084206">
        <w:rPr>
          <w:rFonts w:cs="Times New Roman"/>
          <w:szCs w:val="21"/>
        </w:rPr>
        <w:t>4</w:t>
      </w:r>
      <w:r w:rsidRPr="00084206">
        <w:rPr>
          <w:rFonts w:cs="Times New Roman"/>
          <w:szCs w:val="21"/>
        </w:rPr>
        <w:t>日用导弹将</w:t>
      </w:r>
      <w:r w:rsidRPr="00084206">
        <w:rPr>
          <w:rFonts w:cs="Times New Roman"/>
          <w:szCs w:val="21"/>
        </w:rPr>
        <w:t>“</w:t>
      </w:r>
      <w:r w:rsidRPr="00084206">
        <w:rPr>
          <w:rFonts w:cs="Times New Roman"/>
          <w:szCs w:val="21"/>
        </w:rPr>
        <w:t>谢菲尔德</w:t>
      </w:r>
      <w:r w:rsidRPr="00084206">
        <w:rPr>
          <w:rFonts w:cs="Times New Roman"/>
          <w:szCs w:val="21"/>
        </w:rPr>
        <w:t>”</w:t>
      </w:r>
      <w:r w:rsidRPr="00084206">
        <w:rPr>
          <w:rFonts w:cs="Times New Roman"/>
          <w:szCs w:val="21"/>
        </w:rPr>
        <w:t>号击沉。</w:t>
      </w:r>
    </w:p>
    <w:p w14:paraId="56C92563" w14:textId="77777777"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⑤</w:t>
      </w:r>
      <w:r w:rsidRPr="00084206">
        <w:rPr>
          <w:rFonts w:cs="Times New Roman"/>
          <w:szCs w:val="21"/>
        </w:rPr>
        <w:t>倘是一个不明白真相的局外人，听了他那些愤激之情</w:t>
      </w:r>
      <w:r w:rsidRPr="00084206">
        <w:rPr>
          <w:rFonts w:cs="Times New Roman"/>
          <w:szCs w:val="21"/>
          <w:em w:val="dot"/>
        </w:rPr>
        <w:t>溢于言表</w:t>
      </w:r>
      <w:r w:rsidRPr="00084206">
        <w:rPr>
          <w:rFonts w:cs="Times New Roman"/>
          <w:szCs w:val="21"/>
        </w:rPr>
        <w:t>的话，一定会以为他向来是个惯于撂挑子、经常甩袖子的人。</w:t>
      </w:r>
    </w:p>
    <w:p w14:paraId="7DAC3568" w14:textId="77777777"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⑥</w:t>
      </w:r>
      <w:r w:rsidRPr="00084206">
        <w:rPr>
          <w:rFonts w:cs="Times New Roman"/>
          <w:szCs w:val="21"/>
        </w:rPr>
        <w:t>她暗中发誓，一定要活着走出监狱，一定要讲述那些故事，即使有再大困难，即使</w:t>
      </w:r>
      <w:r w:rsidRPr="00084206">
        <w:rPr>
          <w:rFonts w:cs="Times New Roman"/>
          <w:szCs w:val="21"/>
          <w:em w:val="dot"/>
        </w:rPr>
        <w:t>披肝沥胆</w:t>
      </w:r>
      <w:r w:rsidRPr="00084206">
        <w:rPr>
          <w:rFonts w:cs="Times New Roman"/>
          <w:szCs w:val="21"/>
        </w:rPr>
        <w:t>也要写出来，不惧怕被禁，更无所谓畅销不畅销。</w:t>
      </w:r>
    </w:p>
    <w:p w14:paraId="5289CCF1"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ascii="宋体" w:hAnsi="宋体" w:hint="eastAsia"/>
          <w:szCs w:val="21"/>
        </w:rPr>
        <w:t>①②⑥</w:t>
      </w:r>
      <w:r w:rsidRPr="00084206">
        <w:rPr>
          <w:rFonts w:cs="Times New Roman"/>
          <w:szCs w:val="21"/>
        </w:rPr>
        <w:t xml:space="preserve">    B. </w:t>
      </w:r>
      <w:r w:rsidRPr="00084206">
        <w:rPr>
          <w:rFonts w:ascii="宋体" w:hAnsi="宋体" w:hint="eastAsia"/>
          <w:szCs w:val="21"/>
        </w:rPr>
        <w:t>②③⑤</w:t>
      </w:r>
      <w:r w:rsidRPr="00084206">
        <w:rPr>
          <w:rFonts w:cs="Times New Roman"/>
          <w:szCs w:val="21"/>
        </w:rPr>
        <w:t xml:space="preserve">    C. </w:t>
      </w:r>
      <w:r w:rsidRPr="00084206">
        <w:rPr>
          <w:rFonts w:ascii="宋体" w:hAnsi="宋体" w:hint="eastAsia"/>
          <w:szCs w:val="21"/>
        </w:rPr>
        <w:t>③④⑤</w:t>
      </w:r>
      <w:r w:rsidRPr="00084206">
        <w:rPr>
          <w:rFonts w:cs="Times New Roman"/>
          <w:szCs w:val="21"/>
        </w:rPr>
        <w:t xml:space="preserve">    D. </w:t>
      </w:r>
      <w:r w:rsidRPr="00084206">
        <w:rPr>
          <w:rFonts w:ascii="宋体" w:hAnsi="宋体" w:hint="eastAsia"/>
          <w:szCs w:val="21"/>
        </w:rPr>
        <w:t>①④⑥</w:t>
      </w:r>
    </w:p>
    <w:p w14:paraId="58DBBD3E"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18. </w:t>
      </w:r>
      <w:r w:rsidRPr="00084206">
        <w:rPr>
          <w:rFonts w:cs="Times New Roman"/>
          <w:szCs w:val="21"/>
        </w:rPr>
        <w:t>下列各句中，没有语病的一句是（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00F7CB32"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《见字如面》中</w:t>
      </w:r>
      <w:r w:rsidRPr="00084206">
        <w:rPr>
          <w:rFonts w:cs="Times New Roman"/>
          <w:szCs w:val="21"/>
        </w:rPr>
        <w:t>“</w:t>
      </w:r>
      <w:r w:rsidRPr="00084206">
        <w:rPr>
          <w:rFonts w:cs="Times New Roman"/>
          <w:szCs w:val="21"/>
        </w:rPr>
        <w:t>见字</w:t>
      </w:r>
      <w:r w:rsidRPr="00084206">
        <w:rPr>
          <w:rFonts w:cs="Times New Roman"/>
          <w:szCs w:val="21"/>
        </w:rPr>
        <w:t>”</w:t>
      </w:r>
      <w:r w:rsidRPr="00084206">
        <w:rPr>
          <w:rFonts w:cs="Times New Roman"/>
          <w:szCs w:val="21"/>
        </w:rPr>
        <w:t>重文，</w:t>
      </w:r>
      <w:r w:rsidRPr="00084206">
        <w:rPr>
          <w:rFonts w:cs="Times New Roman"/>
          <w:szCs w:val="21"/>
        </w:rPr>
        <w:t>“</w:t>
      </w:r>
      <w:r w:rsidRPr="00084206">
        <w:rPr>
          <w:rFonts w:cs="Times New Roman"/>
          <w:szCs w:val="21"/>
        </w:rPr>
        <w:t>如面</w:t>
      </w:r>
      <w:r w:rsidRPr="00084206">
        <w:rPr>
          <w:rFonts w:cs="Times New Roman"/>
          <w:szCs w:val="21"/>
        </w:rPr>
        <w:t>”</w:t>
      </w:r>
      <w:r w:rsidRPr="00084206">
        <w:rPr>
          <w:rFonts w:cs="Times New Roman"/>
          <w:szCs w:val="21"/>
        </w:rPr>
        <w:t>重人，两者的结合为观众展示了一个个有血有肉的真实人物形象，从而感动于他们丰富细腻的情感世界。</w:t>
      </w:r>
    </w:p>
    <w:p w14:paraId="3D3AE9AC"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B. “</w:t>
      </w:r>
      <w:r w:rsidRPr="00084206">
        <w:rPr>
          <w:rFonts w:cs="Times New Roman"/>
          <w:szCs w:val="21"/>
        </w:rPr>
        <w:t>既要金山银山，也要绿水青山</w:t>
      </w:r>
      <w:r w:rsidRPr="00084206">
        <w:rPr>
          <w:rFonts w:cs="Times New Roman"/>
          <w:szCs w:val="21"/>
        </w:rPr>
        <w:t>”</w:t>
      </w:r>
      <w:r w:rsidRPr="00084206">
        <w:rPr>
          <w:rFonts w:cs="Times New Roman"/>
          <w:szCs w:val="21"/>
        </w:rPr>
        <w:t>这一创新观点，打破了把发展经济与生态保护对立起来的思维束缚，生动地概括了二者的内在关系。</w:t>
      </w:r>
    </w:p>
    <w:p w14:paraId="18234148"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文艺工作者要讲好中国故事，传播好中国声音，展现好中国形象，让外国民众通过欣赏中国的文艺作品增进对中国的了解。</w:t>
      </w:r>
    </w:p>
    <w:p w14:paraId="1B8C2546" w14:textId="77777777" w:rsidR="00CA2C18" w:rsidRDefault="00CA2C18" w:rsidP="003848D7">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钱学森在黑板上写下</w:t>
      </w:r>
      <w:r w:rsidRPr="00084206">
        <w:rPr>
          <w:rFonts w:cs="Times New Roman"/>
          <w:szCs w:val="21"/>
        </w:rPr>
        <w:t>“</w:t>
      </w:r>
      <w:r w:rsidRPr="00084206">
        <w:rPr>
          <w:rFonts w:cs="Times New Roman"/>
          <w:szCs w:val="21"/>
        </w:rPr>
        <w:t>严谨、严肃、严格、严密</w:t>
      </w:r>
      <w:r w:rsidRPr="00084206">
        <w:rPr>
          <w:rFonts w:cs="Times New Roman"/>
          <w:szCs w:val="21"/>
        </w:rPr>
        <w:t>”</w:t>
      </w:r>
      <w:r w:rsidRPr="00084206">
        <w:rPr>
          <w:rFonts w:cs="Times New Roman"/>
          <w:szCs w:val="21"/>
        </w:rPr>
        <w:t>四个词，既是对学生的要求，也是自己一生学术精神的写照。</w:t>
      </w:r>
    </w:p>
    <w:p w14:paraId="3492CD8F"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19. </w:t>
      </w:r>
      <w:r w:rsidRPr="00084206">
        <w:rPr>
          <w:rFonts w:cs="Times New Roman"/>
          <w:szCs w:val="21"/>
        </w:rPr>
        <w:t>下列各句中，表达得体的一项是（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14:paraId="7EE4B159"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（信封上写）中国社会科学院哲学社会科学部王力伯伯收。</w:t>
      </w:r>
    </w:p>
    <w:p w14:paraId="2674B1B3"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（商店告示）本店即将推出新品，敬请恭候。</w:t>
      </w:r>
    </w:p>
    <w:p w14:paraId="65D1D7FF"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（书面检讨）我一定勇敢斧正自我，痛改前非。</w:t>
      </w:r>
    </w:p>
    <w:p w14:paraId="3E5845C7"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D.</w:t>
      </w:r>
      <w:r w:rsidRPr="00084206">
        <w:rPr>
          <w:rFonts w:cs="Times New Roman"/>
          <w:szCs w:val="21"/>
        </w:rPr>
        <w:t>（聘书）兹聘请冰心先生为外国文学社顾问。</w:t>
      </w:r>
    </w:p>
    <w:p w14:paraId="030D5C28" w14:textId="77777777"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20. </w:t>
      </w:r>
      <w:r w:rsidRPr="00084206">
        <w:rPr>
          <w:rFonts w:cs="Times New Roman"/>
          <w:szCs w:val="21"/>
        </w:rPr>
        <w:t>在下面一段文字横线处补写恰当的语句，使整段文字语意完整连贯，内容贴切，逻辑严密，每句不超过</w:t>
      </w:r>
      <w:r w:rsidRPr="00084206">
        <w:rPr>
          <w:rFonts w:cs="Times New Roman"/>
          <w:szCs w:val="21"/>
        </w:rPr>
        <w:t>18</w:t>
      </w:r>
      <w:r w:rsidRPr="00084206">
        <w:rPr>
          <w:rFonts w:cs="Times New Roman"/>
          <w:szCs w:val="21"/>
        </w:rPr>
        <w:t>个字。（</w:t>
      </w:r>
      <w:r w:rsidRPr="00084206">
        <w:rPr>
          <w:rFonts w:cs="Times New Roman"/>
          <w:szCs w:val="21"/>
        </w:rPr>
        <w:t>6</w:t>
      </w:r>
      <w:r w:rsidRPr="00084206">
        <w:rPr>
          <w:rFonts w:cs="Times New Roman"/>
          <w:szCs w:val="21"/>
        </w:rPr>
        <w:t>分）</w:t>
      </w:r>
    </w:p>
    <w:p w14:paraId="32952DD1" w14:textId="78AB878F" w:rsidR="00CA2C18" w:rsidRPr="00D62F78" w:rsidRDefault="00CA2C18" w:rsidP="003848D7">
      <w:pPr>
        <w:pStyle w:val="Normal1"/>
        <w:spacing w:line="360" w:lineRule="auto"/>
        <w:ind w:firstLineChars="200" w:firstLine="420"/>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Pr="00D62F78">
        <w:rPr>
          <w:rFonts w:ascii="楷体" w:eastAsia="楷体" w:hAnsi="楷体" w:cs="Times New Roman"/>
          <w:szCs w:val="21"/>
        </w:rPr>
        <w:t>工匠精神的内涵有三个关键词：一是敬业，就是对所从事的职业负责任；二是精业，</w:t>
      </w:r>
      <w:r w:rsidRPr="00D62F78">
        <w:rPr>
          <w:rFonts w:ascii="楷体" w:eastAsia="楷体" w:hAnsi="楷体" w:hint="eastAsia"/>
          <w:szCs w:val="21"/>
          <w:u w:val="single"/>
        </w:rPr>
        <w:t>①</w:t>
      </w:r>
      <w:r w:rsidRPr="00D62F78">
        <w:rPr>
          <w:rFonts w:ascii="楷体" w:eastAsia="楷体" w:hAnsi="楷体" w:cs="Times New Roman"/>
          <w:szCs w:val="21"/>
        </w:rPr>
        <w:t>____；第三是奉献，就是对所从事的职业有牺牲的精神。敬业反映的是职业精神，精</w:t>
      </w:r>
      <w:proofErr w:type="gramStart"/>
      <w:r w:rsidRPr="00D62F78">
        <w:rPr>
          <w:rFonts w:ascii="楷体" w:eastAsia="楷体" w:hAnsi="楷体" w:cs="Times New Roman"/>
          <w:szCs w:val="21"/>
        </w:rPr>
        <w:t>业反映</w:t>
      </w:r>
      <w:proofErr w:type="gramEnd"/>
      <w:r w:rsidRPr="00D62F78">
        <w:rPr>
          <w:rFonts w:ascii="楷体" w:eastAsia="楷体" w:hAnsi="楷体" w:cs="Times New Roman"/>
          <w:szCs w:val="21"/>
        </w:rPr>
        <w:t>的是职业水准，</w:t>
      </w:r>
      <w:r w:rsidRPr="00D62F78">
        <w:rPr>
          <w:rFonts w:ascii="楷体" w:eastAsia="楷体" w:hAnsi="楷体" w:hint="eastAsia"/>
          <w:szCs w:val="21"/>
          <w:u w:val="single"/>
        </w:rPr>
        <w:t>②</w:t>
      </w:r>
      <w:r w:rsidRPr="00D62F78">
        <w:rPr>
          <w:rFonts w:ascii="楷体" w:eastAsia="楷体" w:hAnsi="楷体" w:cs="Times New Roman"/>
          <w:szCs w:val="21"/>
        </w:rPr>
        <w:t>____。可以说，新时期的“工匠精神”，是劳模精神、劳动精神的重要体现。“工匠精神”，不仅限于企业生产，</w:t>
      </w:r>
      <w:r w:rsidRPr="00D62F78">
        <w:rPr>
          <w:rFonts w:ascii="楷体" w:eastAsia="楷体" w:hAnsi="楷体" w:hint="eastAsia"/>
          <w:szCs w:val="21"/>
          <w:u w:val="single"/>
        </w:rPr>
        <w:t>③</w:t>
      </w:r>
      <w:r w:rsidRPr="00D62F78">
        <w:rPr>
          <w:rFonts w:ascii="楷体" w:eastAsia="楷体" w:hAnsi="楷体" w:cs="Times New Roman"/>
          <w:szCs w:val="21"/>
        </w:rPr>
        <w:t>___。各行各业的从业人员都应在这三方面努力，铸就属于各自行业的工匠精神。</w:t>
      </w:r>
    </w:p>
    <w:p w14:paraId="3BA1481B" w14:textId="77777777" w:rsidR="00CA2C18" w:rsidRPr="00084206" w:rsidRDefault="00CA2C18" w:rsidP="00CA2C18">
      <w:pPr>
        <w:pStyle w:val="a6"/>
        <w:spacing w:before="0" w:beforeAutospacing="0" w:after="0" w:afterAutospacing="0" w:line="360" w:lineRule="auto"/>
        <w:ind w:firstLineChars="0" w:firstLine="0"/>
        <w:rPr>
          <w:rFonts w:ascii="Times New Roman" w:hAnsi="Times New Roman" w:cs="Times New Roman"/>
          <w:spacing w:val="8"/>
          <w:sz w:val="21"/>
          <w:szCs w:val="21"/>
        </w:rPr>
      </w:pPr>
      <w:r w:rsidRPr="00084206">
        <w:rPr>
          <w:rFonts w:ascii="Times New Roman" w:hAnsi="Times New Roman" w:cs="Times New Roman"/>
          <w:spacing w:val="8"/>
          <w:sz w:val="21"/>
          <w:szCs w:val="21"/>
        </w:rPr>
        <w:t>21.</w:t>
      </w:r>
      <w:r w:rsidRPr="00084206">
        <w:rPr>
          <w:rFonts w:ascii="Times New Roman" w:hAnsi="Times New Roman" w:cs="Times New Roman"/>
          <w:spacing w:val="8"/>
          <w:sz w:val="21"/>
          <w:szCs w:val="21"/>
        </w:rPr>
        <w:t>下面文段有三处推断存在问题，请参照</w:t>
      </w:r>
      <w:r w:rsidRPr="00084206">
        <w:rPr>
          <w:rFonts w:hint="eastAsia"/>
          <w:spacing w:val="8"/>
          <w:sz w:val="21"/>
          <w:szCs w:val="21"/>
        </w:rPr>
        <w:t>①</w:t>
      </w:r>
      <w:r w:rsidRPr="00084206">
        <w:rPr>
          <w:rFonts w:ascii="Times New Roman" w:hAnsi="Times New Roman" w:cs="Times New Roman"/>
          <w:spacing w:val="8"/>
          <w:sz w:val="21"/>
          <w:szCs w:val="21"/>
        </w:rPr>
        <w:t>的方式，说明另外两处问题。</w:t>
      </w:r>
      <w:r w:rsidRPr="00084206">
        <w:rPr>
          <w:rFonts w:ascii="Times New Roman" w:hAnsi="Times New Roman" w:cs="Times New Roman"/>
          <w:spacing w:val="8"/>
          <w:sz w:val="21"/>
          <w:szCs w:val="21"/>
        </w:rPr>
        <w:t>(5</w:t>
      </w:r>
      <w:r w:rsidRPr="00084206">
        <w:rPr>
          <w:rFonts w:ascii="Times New Roman" w:hAnsi="Times New Roman" w:cs="Times New Roman"/>
          <w:spacing w:val="8"/>
          <w:sz w:val="21"/>
          <w:szCs w:val="21"/>
        </w:rPr>
        <w:t>分</w:t>
      </w:r>
      <w:r w:rsidRPr="00084206">
        <w:rPr>
          <w:rFonts w:ascii="Times New Roman" w:hAnsi="Times New Roman" w:cs="Times New Roman"/>
          <w:spacing w:val="8"/>
          <w:sz w:val="21"/>
          <w:szCs w:val="21"/>
        </w:rPr>
        <w:t>)</w:t>
      </w:r>
    </w:p>
    <w:p w14:paraId="35581118" w14:textId="2849A765" w:rsidR="00CA2C18" w:rsidRPr="00D62F78" w:rsidRDefault="00CA2C18" w:rsidP="00CA2C18">
      <w:pPr>
        <w:pStyle w:val="a6"/>
        <w:spacing w:before="0" w:beforeAutospacing="0" w:after="0" w:afterAutospacing="0" w:line="360" w:lineRule="auto"/>
        <w:ind w:firstLineChars="0" w:firstLine="0"/>
        <w:rPr>
          <w:rFonts w:ascii="楷体" w:eastAsia="楷体" w:hAnsi="楷体" w:cs="Times New Roman"/>
          <w:spacing w:val="8"/>
          <w:sz w:val="21"/>
          <w:szCs w:val="21"/>
        </w:rPr>
      </w:pPr>
      <w:r>
        <w:rPr>
          <w:rFonts w:ascii="Times New Roman" w:hAnsi="Times New Roman" w:cs="Times New Roman" w:hint="eastAsia"/>
          <w:spacing w:val="8"/>
          <w:sz w:val="21"/>
          <w:szCs w:val="21"/>
        </w:rPr>
        <w:t xml:space="preserve">   </w:t>
      </w:r>
      <w:r w:rsidR="00401C16">
        <w:rPr>
          <w:rFonts w:ascii="Times New Roman" w:hAnsi="Times New Roman" w:cs="Times New Roman"/>
          <w:spacing w:val="8"/>
          <w:sz w:val="21"/>
          <w:szCs w:val="21"/>
        </w:rPr>
        <w:t xml:space="preserve"> </w:t>
      </w:r>
      <w:r w:rsidRPr="00D62F78">
        <w:rPr>
          <w:rFonts w:ascii="楷体" w:eastAsia="楷体" w:hAnsi="楷体" w:cs="Times New Roman"/>
          <w:spacing w:val="8"/>
          <w:sz w:val="21"/>
          <w:szCs w:val="21"/>
        </w:rPr>
        <w:t>生活中居民家中的电器设备各式各样，遇到停电时，我们一般是“放任”后等待来电。这样做很危险，因为最初恢复送电时，电压会突然增大，如果此时插上电源插头，会导致电器烧坏，电器烧坏就会导致火灾发生。一旦引起火灾，势必造成人身伤亡。现在很多家庭已经意识到用电安全的重要性，这样就可以避免发生火灾事故。</w:t>
      </w:r>
    </w:p>
    <w:p w14:paraId="0E94A508" w14:textId="77777777" w:rsidR="00CA2C18" w:rsidRPr="00D62F78" w:rsidRDefault="00CA2C18" w:rsidP="00CA2C18">
      <w:pPr>
        <w:pStyle w:val="a6"/>
        <w:spacing w:before="0" w:beforeAutospacing="0" w:after="0" w:afterAutospacing="0" w:line="360" w:lineRule="auto"/>
        <w:ind w:firstLineChars="132" w:firstLine="298"/>
        <w:rPr>
          <w:rFonts w:ascii="楷体" w:eastAsia="楷体" w:hAnsi="楷体" w:cs="Times New Roman"/>
          <w:spacing w:val="8"/>
          <w:sz w:val="21"/>
          <w:szCs w:val="21"/>
        </w:rPr>
      </w:pPr>
      <w:r w:rsidRPr="00D62F78">
        <w:rPr>
          <w:rFonts w:ascii="楷体" w:eastAsia="楷体" w:hAnsi="楷体" w:hint="eastAsia"/>
          <w:spacing w:val="8"/>
          <w:sz w:val="21"/>
          <w:szCs w:val="21"/>
        </w:rPr>
        <w:t>①</w:t>
      </w:r>
      <w:r w:rsidRPr="00D62F78">
        <w:rPr>
          <w:rFonts w:ascii="楷体" w:eastAsia="楷体" w:hAnsi="楷体" w:cs="Times New Roman"/>
          <w:spacing w:val="8"/>
          <w:sz w:val="21"/>
          <w:szCs w:val="21"/>
        </w:rPr>
        <w:t>电器烧坏不一定就会导致火灾发生。</w:t>
      </w:r>
    </w:p>
    <w:p w14:paraId="778BD92D" w14:textId="77777777" w:rsidR="00CA2C18" w:rsidRPr="00D62F78" w:rsidRDefault="00CA2C18" w:rsidP="00CA2C18">
      <w:pPr>
        <w:pStyle w:val="a6"/>
        <w:spacing w:before="0" w:beforeAutospacing="0" w:after="0" w:afterAutospacing="0" w:line="360" w:lineRule="auto"/>
        <w:ind w:firstLineChars="132" w:firstLine="298"/>
        <w:rPr>
          <w:rFonts w:ascii="楷体" w:eastAsia="楷体" w:hAnsi="楷体" w:cs="Times New Roman"/>
          <w:spacing w:val="8"/>
          <w:sz w:val="21"/>
          <w:szCs w:val="21"/>
        </w:rPr>
      </w:pPr>
      <w:r w:rsidRPr="00D62F78">
        <w:rPr>
          <w:rFonts w:ascii="楷体" w:eastAsia="楷体" w:hAnsi="楷体" w:hint="eastAsia"/>
          <w:spacing w:val="8"/>
          <w:sz w:val="21"/>
          <w:szCs w:val="21"/>
        </w:rPr>
        <w:lastRenderedPageBreak/>
        <w:t>②</w:t>
      </w:r>
      <w:r w:rsidRPr="00D62F78">
        <w:rPr>
          <w:rFonts w:ascii="楷体" w:eastAsia="楷体" w:hAnsi="楷体" w:cs="Times New Roman"/>
          <w:spacing w:val="8"/>
          <w:sz w:val="21"/>
          <w:szCs w:val="21"/>
          <w:u w:val="single"/>
        </w:rPr>
        <w:t xml:space="preserve">                                 </w:t>
      </w:r>
      <w:r w:rsidRPr="00D62F78">
        <w:rPr>
          <w:rFonts w:ascii="楷体" w:eastAsia="楷体" w:hAnsi="楷体" w:cs="Times New Roman"/>
          <w:spacing w:val="8"/>
          <w:sz w:val="21"/>
          <w:szCs w:val="21"/>
        </w:rPr>
        <w:t>。</w:t>
      </w:r>
    </w:p>
    <w:p w14:paraId="4B17992B" w14:textId="77777777" w:rsidR="00CA2C18" w:rsidRDefault="00CA2C18" w:rsidP="00CA2C18">
      <w:pPr>
        <w:pStyle w:val="a6"/>
        <w:spacing w:before="0" w:beforeAutospacing="0" w:after="0" w:afterAutospacing="0" w:line="360" w:lineRule="auto"/>
        <w:ind w:firstLineChars="132" w:firstLine="298"/>
        <w:rPr>
          <w:rFonts w:ascii="楷体" w:eastAsia="楷体" w:hAnsi="楷体" w:cs="Times New Roman"/>
          <w:spacing w:val="8"/>
          <w:sz w:val="21"/>
          <w:szCs w:val="21"/>
        </w:rPr>
      </w:pPr>
      <w:r w:rsidRPr="00D62F78">
        <w:rPr>
          <w:rFonts w:ascii="楷体" w:eastAsia="楷体" w:hAnsi="楷体" w:hint="eastAsia"/>
          <w:spacing w:val="8"/>
          <w:sz w:val="21"/>
          <w:szCs w:val="21"/>
        </w:rPr>
        <w:t>③</w:t>
      </w:r>
      <w:r w:rsidRPr="00D62F78">
        <w:rPr>
          <w:rFonts w:ascii="楷体" w:eastAsia="楷体" w:hAnsi="楷体" w:cs="Times New Roman"/>
          <w:spacing w:val="8"/>
          <w:sz w:val="21"/>
          <w:szCs w:val="21"/>
          <w:u w:val="single"/>
        </w:rPr>
        <w:t xml:space="preserve">                                 </w:t>
      </w:r>
      <w:r w:rsidRPr="00D62F78">
        <w:rPr>
          <w:rFonts w:ascii="楷体" w:eastAsia="楷体" w:hAnsi="楷体" w:cs="Times New Roman"/>
          <w:spacing w:val="8"/>
          <w:sz w:val="21"/>
          <w:szCs w:val="21"/>
        </w:rPr>
        <w:t>。</w:t>
      </w:r>
    </w:p>
    <w:p w14:paraId="46089858" w14:textId="77777777" w:rsidR="00CA2C18" w:rsidRPr="00D62F78" w:rsidRDefault="00CA2C18" w:rsidP="00CA2C18">
      <w:pPr>
        <w:pStyle w:val="1"/>
        <w:spacing w:line="360" w:lineRule="auto"/>
        <w:rPr>
          <w:rFonts w:ascii="黑体" w:eastAsia="黑体" w:hAnsi="黑体"/>
          <w:b/>
          <w:sz w:val="24"/>
          <w:szCs w:val="24"/>
        </w:rPr>
      </w:pPr>
      <w:r w:rsidRPr="00D62F78">
        <w:rPr>
          <w:rFonts w:ascii="黑体" w:eastAsia="黑体" w:hAnsi="黑体"/>
          <w:b/>
          <w:sz w:val="24"/>
          <w:szCs w:val="24"/>
        </w:rPr>
        <w:t>四、（2018届四川省成都外国语学校高三下学期3月月考）写作（60分）</w:t>
      </w:r>
    </w:p>
    <w:p w14:paraId="52C938E4" w14:textId="77777777" w:rsidR="00CA2C18" w:rsidRPr="00084206" w:rsidRDefault="00CA2C18" w:rsidP="00CA2C18">
      <w:pPr>
        <w:pStyle w:val="1"/>
        <w:spacing w:line="360" w:lineRule="auto"/>
        <w:rPr>
          <w:rFonts w:ascii="Times New Roman" w:eastAsia="宋体" w:hAnsi="Times New Roman"/>
          <w:sz w:val="21"/>
          <w:szCs w:val="21"/>
        </w:rPr>
      </w:pPr>
      <w:r w:rsidRPr="00084206">
        <w:rPr>
          <w:rFonts w:ascii="Times New Roman" w:eastAsia="宋体" w:hAnsi="Times New Roman"/>
          <w:sz w:val="21"/>
          <w:szCs w:val="21"/>
        </w:rPr>
        <w:t>22</w:t>
      </w:r>
      <w:r w:rsidRPr="00084206">
        <w:rPr>
          <w:rFonts w:ascii="Times New Roman" w:eastAsia="宋体" w:hAnsi="Times New Roman"/>
          <w:sz w:val="21"/>
          <w:szCs w:val="21"/>
        </w:rPr>
        <w:t>．阅读下面的材料，根据要求写一篇不少于</w:t>
      </w:r>
      <w:r w:rsidRPr="00084206">
        <w:rPr>
          <w:rFonts w:ascii="Times New Roman" w:eastAsia="宋体" w:hAnsi="Times New Roman"/>
          <w:sz w:val="21"/>
          <w:szCs w:val="21"/>
        </w:rPr>
        <w:t>800</w:t>
      </w:r>
      <w:r w:rsidRPr="00084206">
        <w:rPr>
          <w:rFonts w:ascii="Times New Roman" w:eastAsia="宋体" w:hAnsi="Times New Roman"/>
          <w:sz w:val="21"/>
          <w:szCs w:val="21"/>
        </w:rPr>
        <w:t>字的文章。（</w:t>
      </w:r>
      <w:r w:rsidRPr="00084206">
        <w:rPr>
          <w:rFonts w:ascii="Times New Roman" w:eastAsia="宋体" w:hAnsi="Times New Roman"/>
          <w:sz w:val="21"/>
          <w:szCs w:val="21"/>
        </w:rPr>
        <w:t>60</w:t>
      </w:r>
      <w:r w:rsidRPr="00084206">
        <w:rPr>
          <w:rFonts w:ascii="Times New Roman" w:eastAsia="宋体" w:hAnsi="Times New Roman"/>
          <w:sz w:val="21"/>
          <w:szCs w:val="21"/>
        </w:rPr>
        <w:t>分）</w:t>
      </w:r>
    </w:p>
    <w:p w14:paraId="24B934C9" w14:textId="29C00A55" w:rsidR="00CA2C18" w:rsidRPr="003B46C9" w:rsidRDefault="00CA2C18" w:rsidP="003B46C9">
      <w:pPr>
        <w:spacing w:line="360" w:lineRule="auto"/>
        <w:ind w:firstLineChars="200" w:firstLine="420"/>
        <w:rPr>
          <w:rFonts w:ascii="楷体" w:eastAsia="楷体" w:hAnsi="楷体"/>
        </w:rPr>
      </w:pPr>
      <w:r w:rsidRPr="00D62F78">
        <w:rPr>
          <w:rFonts w:ascii="楷体" w:eastAsia="楷体" w:hAnsi="楷体" w:cs="宋体" w:hint="eastAsia"/>
        </w:rPr>
        <w:t>①</w:t>
      </w:r>
      <w:r w:rsidRPr="00D62F78">
        <w:rPr>
          <w:rFonts w:ascii="楷体" w:eastAsia="楷体" w:hAnsi="楷体"/>
        </w:rPr>
        <w:t>白云，因为没有根基，只能浪迹天涯。</w:t>
      </w:r>
      <w:r w:rsidRPr="00D62F78">
        <w:rPr>
          <w:rFonts w:ascii="楷体" w:eastAsia="楷体" w:hAnsi="楷体"/>
        </w:rPr>
        <w:br/>
        <w:t xml:space="preserve">    </w:t>
      </w:r>
      <w:r w:rsidRPr="00D62F78">
        <w:rPr>
          <w:rFonts w:ascii="楷体" w:eastAsia="楷体" w:hAnsi="楷体" w:cs="宋体" w:hint="eastAsia"/>
        </w:rPr>
        <w:t>②</w:t>
      </w:r>
      <w:r w:rsidRPr="00D62F78">
        <w:rPr>
          <w:rFonts w:ascii="楷体" w:eastAsia="楷体" w:hAnsi="楷体"/>
        </w:rPr>
        <w:t>波涛，如果没有乱石的阻挡，就难有千堆雪的壮观。</w:t>
      </w:r>
      <w:r w:rsidRPr="00D62F78">
        <w:rPr>
          <w:rFonts w:ascii="楷体" w:eastAsia="楷体" w:hAnsi="楷体"/>
        </w:rPr>
        <w:br/>
        <w:t xml:space="preserve">    </w:t>
      </w:r>
      <w:r w:rsidRPr="00D62F78">
        <w:rPr>
          <w:rFonts w:ascii="楷体" w:eastAsia="楷体" w:hAnsi="楷体" w:cs="宋体" w:hint="eastAsia"/>
        </w:rPr>
        <w:t>③</w:t>
      </w:r>
      <w:r w:rsidRPr="00D62F78">
        <w:rPr>
          <w:rFonts w:ascii="楷体" w:eastAsia="楷体" w:hAnsi="楷体"/>
        </w:rPr>
        <w:t>车轮，一旦离开坚实的地面，转得再快，也寸步难行。</w:t>
      </w:r>
      <w:r w:rsidRPr="00D62F78">
        <w:rPr>
          <w:rFonts w:ascii="楷体" w:eastAsia="楷体" w:hAnsi="楷体"/>
        </w:rPr>
        <w:br/>
        <w:t xml:space="preserve">    </w:t>
      </w:r>
      <w:r w:rsidRPr="00D62F78">
        <w:rPr>
          <w:rFonts w:ascii="楷体" w:eastAsia="楷体" w:hAnsi="楷体" w:cs="宋体" w:hint="eastAsia"/>
        </w:rPr>
        <w:t>④</w:t>
      </w:r>
      <w:r w:rsidRPr="00D62F78">
        <w:rPr>
          <w:rFonts w:ascii="楷体" w:eastAsia="楷体" w:hAnsi="楷体"/>
        </w:rPr>
        <w:t>瀑布，因为心中有大海，即使粉身碎骨，也要勇往直前。</w:t>
      </w:r>
      <w:r w:rsidRPr="00D62F78">
        <w:rPr>
          <w:rFonts w:ascii="楷体" w:eastAsia="楷体" w:hAnsi="楷体"/>
        </w:rPr>
        <w:br/>
        <w:t xml:space="preserve">    </w:t>
      </w:r>
      <w:r w:rsidRPr="00D62F78">
        <w:rPr>
          <w:rFonts w:ascii="楷体" w:eastAsia="楷体" w:hAnsi="楷体" w:cs="宋体" w:hint="eastAsia"/>
        </w:rPr>
        <w:t>⑤</w:t>
      </w:r>
      <w:r w:rsidRPr="00D62F78">
        <w:rPr>
          <w:rFonts w:ascii="楷体" w:eastAsia="楷体" w:hAnsi="楷体"/>
        </w:rPr>
        <w:t>圆规，站稳脚跟迈出坚定一步，有始有终才有完满结局。</w:t>
      </w:r>
      <w:r w:rsidRPr="00D62F78">
        <w:rPr>
          <w:rFonts w:ascii="楷体" w:eastAsia="楷体" w:hAnsi="楷体"/>
        </w:rPr>
        <w:br/>
        <w:t xml:space="preserve">    </w:t>
      </w:r>
      <w:r w:rsidRPr="00D62F78">
        <w:rPr>
          <w:rFonts w:ascii="楷体" w:eastAsia="楷体" w:hAnsi="楷体" w:cs="宋体" w:hint="eastAsia"/>
        </w:rPr>
        <w:t>⑥</w:t>
      </w:r>
      <w:r w:rsidRPr="00D62F78">
        <w:rPr>
          <w:rFonts w:ascii="楷体" w:eastAsia="楷体" w:hAnsi="楷体"/>
        </w:rPr>
        <w:t>竹子，最终能长成参天巨竹，其秘诀是每前进一步便及时小结。</w:t>
      </w:r>
      <w:r w:rsidRPr="00D62F78">
        <w:rPr>
          <w:rFonts w:ascii="楷体" w:eastAsia="楷体" w:hAnsi="楷体"/>
        </w:rPr>
        <w:br/>
        <w:t xml:space="preserve">    以上句子内涵丰富，读后你有怎样的感触与思考？请以其中两三句为基础确定立意，并合理引用，写一篇文章。要求自选角度，明确文体，自拟标题。</w:t>
      </w:r>
      <w:proofErr w:type="gramStart"/>
      <w:r w:rsidRPr="00D62F78">
        <w:rPr>
          <w:rFonts w:ascii="楷体" w:eastAsia="楷体" w:hAnsi="楷体"/>
        </w:rPr>
        <w:t>不</w:t>
      </w:r>
      <w:proofErr w:type="gramEnd"/>
      <w:r w:rsidRPr="00D62F78">
        <w:rPr>
          <w:rFonts w:ascii="楷体" w:eastAsia="楷体" w:hAnsi="楷体"/>
        </w:rPr>
        <w:t>套作，不抄袭，不少于800字。</w:t>
      </w:r>
    </w:p>
    <w:p w14:paraId="0BE2DFAF" w14:textId="1C3CCE73" w:rsidR="005459AB" w:rsidRPr="00CA2C18"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CA2C18" w:rsidSect="00FD5B7A">
          <w:headerReference w:type="even" r:id="rId14"/>
          <w:headerReference w:type="default" r:id="rId15"/>
          <w:footerReference w:type="even" r:id="rId16"/>
          <w:footerReference w:type="default" r:id="rId17"/>
          <w:headerReference w:type="first" r:id="rId18"/>
          <w:footerReference w:type="first" r:id="rId19"/>
          <w:pgSz w:w="23814" w:h="16839" w:orient="landscape" w:code="8"/>
          <w:pgMar w:top="907" w:right="1418" w:bottom="907" w:left="1418" w:header="652" w:footer="510" w:gutter="1134"/>
          <w:cols w:num="2" w:space="1701"/>
          <w:docGrid w:type="lines" w:linePitch="312"/>
        </w:sectPr>
      </w:pPr>
    </w:p>
    <w:p w14:paraId="5025CF90" w14:textId="17A8639A"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14:paraId="5F3091C0" w14:textId="05BEDDEA" w:rsidR="001A1755" w:rsidRPr="00831025" w:rsidRDefault="001A1755" w:rsidP="0080791B">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14:paraId="3408BBAC" w14:textId="2C5386CB" w:rsidR="001A1755" w:rsidRPr="00831025" w:rsidRDefault="001A1755" w:rsidP="0080791B">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14:paraId="4CBFA310" w14:textId="3BC75F75"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13635D">
        <w:rPr>
          <w:rFonts w:eastAsia="黑体" w:hint="eastAsia"/>
          <w:b/>
          <w:snapToGrid w:val="0"/>
          <w:spacing w:val="10"/>
          <w:sz w:val="44"/>
          <w:szCs w:val="44"/>
        </w:rPr>
        <w:t>四</w:t>
      </w:r>
      <w:r w:rsidRPr="00831025">
        <w:rPr>
          <w:rFonts w:eastAsia="黑体" w:hint="eastAsia"/>
          <w:b/>
          <w:snapToGrid w:val="0"/>
          <w:spacing w:val="10"/>
          <w:sz w:val="44"/>
          <w:szCs w:val="44"/>
        </w:rPr>
        <w:t>）答案</w:t>
      </w:r>
    </w:p>
    <w:p w14:paraId="23020744" w14:textId="77777777" w:rsidR="00CA2C18" w:rsidRDefault="00CA2C18" w:rsidP="00CA2C18">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14:paraId="1FDD898E" w14:textId="20F444E9"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一、现代文阅读（35分）</w:t>
      </w:r>
    </w:p>
    <w:p w14:paraId="10F2DBDD" w14:textId="77777777" w:rsidR="00CA2C18" w:rsidRPr="00084206" w:rsidRDefault="00CA2C18" w:rsidP="00CA2C18">
      <w:pPr>
        <w:snapToGrid w:val="0"/>
        <w:spacing w:line="360" w:lineRule="auto"/>
        <w:ind w:firstLineChars="0" w:firstLine="0"/>
        <w:rPr>
          <w:rFonts w:ascii="黑体" w:eastAsia="黑体" w:hAnsi="黑体"/>
          <w:b/>
          <w:bCs/>
          <w:color w:val="000000"/>
        </w:rPr>
      </w:pPr>
      <w:r w:rsidRPr="00084206">
        <w:rPr>
          <w:rFonts w:ascii="黑体" w:eastAsia="黑体" w:hAnsi="黑体"/>
          <w:b/>
          <w:bCs/>
          <w:color w:val="000000"/>
        </w:rPr>
        <w:t>（一）论述类文本阅读（本题共3小题，9分）</w:t>
      </w:r>
    </w:p>
    <w:p w14:paraId="6A838E4F" w14:textId="72D0224F" w:rsidR="00CA2C18" w:rsidRP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1.</w:t>
      </w:r>
      <w:r w:rsidR="00F33767">
        <w:rPr>
          <w:rFonts w:cs="Times New Roman"/>
          <w:szCs w:val="21"/>
        </w:rPr>
        <w:t xml:space="preserve"> </w:t>
      </w:r>
      <w:r w:rsidRPr="003771FC">
        <w:rPr>
          <w:color w:val="000000" w:themeColor="text1"/>
        </w:rPr>
        <w:t>B</w:t>
      </w:r>
      <w:r w:rsidRPr="00F96864">
        <w:rPr>
          <w:color w:val="FF0000"/>
        </w:rPr>
        <w:t xml:space="preserve"> </w:t>
      </w:r>
      <w:r w:rsidR="00F33767">
        <w:rPr>
          <w:rFonts w:cs="Times New Roman" w:hint="eastAsia"/>
          <w:szCs w:val="21"/>
        </w:rPr>
        <w:t xml:space="preserve">        </w:t>
      </w:r>
      <w:r w:rsidR="00F33767">
        <w:rPr>
          <w:rFonts w:cs="Times New Roman"/>
          <w:szCs w:val="21"/>
        </w:rPr>
        <w:t xml:space="preserve">   </w:t>
      </w:r>
      <w:r w:rsidR="00F33767">
        <w:rPr>
          <w:rFonts w:cs="Times New Roman" w:hint="eastAsia"/>
          <w:szCs w:val="21"/>
        </w:rPr>
        <w:t xml:space="preserve"> </w:t>
      </w:r>
      <w:r w:rsidRPr="00084206">
        <w:rPr>
          <w:rFonts w:cs="Times New Roman"/>
          <w:szCs w:val="21"/>
        </w:rPr>
        <w:t>2.</w:t>
      </w:r>
      <w:r w:rsidR="00F33767">
        <w:rPr>
          <w:rFonts w:cs="Times New Roman"/>
          <w:szCs w:val="21"/>
        </w:rPr>
        <w:t xml:space="preserve"> </w:t>
      </w:r>
      <w:r w:rsidRPr="003771FC">
        <w:rPr>
          <w:color w:val="000000" w:themeColor="text1"/>
        </w:rPr>
        <w:t>D</w:t>
      </w:r>
      <w:r w:rsidRPr="00F96864">
        <w:rPr>
          <w:color w:val="FF0000"/>
        </w:rPr>
        <w:t xml:space="preserve"> </w:t>
      </w:r>
      <w:r w:rsidR="00F33767">
        <w:rPr>
          <w:rFonts w:cs="Times New Roman" w:hint="eastAsia"/>
          <w:szCs w:val="21"/>
        </w:rPr>
        <w:t xml:space="preserve">           </w:t>
      </w:r>
      <w:r w:rsidRPr="00084206">
        <w:rPr>
          <w:rFonts w:cs="Times New Roman"/>
          <w:szCs w:val="21"/>
        </w:rPr>
        <w:t>3.</w:t>
      </w:r>
      <w:r w:rsidR="00F33767">
        <w:rPr>
          <w:rFonts w:cs="Times New Roman"/>
          <w:szCs w:val="21"/>
        </w:rPr>
        <w:t xml:space="preserve"> </w:t>
      </w:r>
      <w:r w:rsidRPr="003771FC">
        <w:rPr>
          <w:color w:val="000000" w:themeColor="text1"/>
        </w:rPr>
        <w:t>D</w:t>
      </w:r>
    </w:p>
    <w:p w14:paraId="5184E05B" w14:textId="77777777" w:rsidR="00CA2C18" w:rsidRPr="00547D23" w:rsidRDefault="00CA2C18" w:rsidP="00CA2C18">
      <w:pPr>
        <w:spacing w:line="360" w:lineRule="auto"/>
        <w:ind w:firstLineChars="0" w:firstLine="0"/>
        <w:rPr>
          <w:rFonts w:ascii="黑体" w:eastAsia="黑体" w:hAnsi="黑体"/>
          <w:b/>
          <w:color w:val="000000"/>
        </w:rPr>
      </w:pPr>
      <w:r w:rsidRPr="00547D23">
        <w:rPr>
          <w:rFonts w:ascii="黑体" w:eastAsia="黑体" w:hAnsi="黑体"/>
          <w:b/>
          <w:color w:val="000000"/>
        </w:rPr>
        <w:t>（二）文学类文本阅读（本题共3小题，14分）</w:t>
      </w:r>
    </w:p>
    <w:p w14:paraId="157F07E7" w14:textId="021769DE" w:rsidR="00CA2C18" w:rsidRP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4.</w:t>
      </w:r>
      <w:r w:rsidR="00F33767">
        <w:rPr>
          <w:rFonts w:cs="Times New Roman"/>
          <w:szCs w:val="21"/>
        </w:rPr>
        <w:t xml:space="preserve"> </w:t>
      </w:r>
      <w:r w:rsidRPr="008D2D18">
        <w:rPr>
          <w:color w:val="000000" w:themeColor="text1"/>
        </w:rPr>
        <w:t>D</w:t>
      </w:r>
      <w:r w:rsidRPr="00F96864">
        <w:rPr>
          <w:color w:val="FF0000"/>
        </w:rPr>
        <w:t xml:space="preserve"> </w:t>
      </w:r>
    </w:p>
    <w:p w14:paraId="6DAEF5A3" w14:textId="77777777" w:rsid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 xml:space="preserve">5. </w:t>
      </w:r>
      <w:r w:rsidRPr="008D2D18">
        <w:rPr>
          <w:rFonts w:ascii="宋体" w:hAnsi="宋体" w:hint="eastAsia"/>
          <w:color w:val="000000" w:themeColor="text1"/>
        </w:rPr>
        <w:t>①</w:t>
      </w:r>
      <w:r w:rsidRPr="008D2D18">
        <w:rPr>
          <w:color w:val="000000" w:themeColor="text1"/>
        </w:rPr>
        <w:t>技艺高超。祖传的黑陶技艺炉火纯青，远近闻名。</w:t>
      </w:r>
      <w:r w:rsidRPr="008D2D18">
        <w:rPr>
          <w:rFonts w:ascii="宋体" w:hAnsi="宋体" w:hint="eastAsia"/>
          <w:color w:val="000000" w:themeColor="text1"/>
        </w:rPr>
        <w:t>②</w:t>
      </w:r>
      <w:r w:rsidRPr="008D2D18">
        <w:rPr>
          <w:color w:val="000000" w:themeColor="text1"/>
        </w:rPr>
        <w:t>重义轻财。体谅庄稼人日子紧巴，在最辉煌时</w:t>
      </w:r>
      <w:proofErr w:type="gramStart"/>
      <w:r w:rsidRPr="008D2D18">
        <w:rPr>
          <w:color w:val="000000" w:themeColor="text1"/>
        </w:rPr>
        <w:t>不</w:t>
      </w:r>
      <w:proofErr w:type="gramEnd"/>
      <w:r w:rsidRPr="008D2D18">
        <w:rPr>
          <w:color w:val="000000" w:themeColor="text1"/>
        </w:rPr>
        <w:t>黑心敛财。</w:t>
      </w:r>
      <w:r w:rsidRPr="008D2D18">
        <w:rPr>
          <w:rFonts w:ascii="宋体" w:hAnsi="宋体" w:hint="eastAsia"/>
          <w:color w:val="000000" w:themeColor="text1"/>
        </w:rPr>
        <w:t>③</w:t>
      </w:r>
      <w:r w:rsidRPr="008D2D18">
        <w:rPr>
          <w:color w:val="000000" w:themeColor="text1"/>
        </w:rPr>
        <w:t>有责任感。不忍祖传技艺毁在自己手里，为儿子不用心学习制陶抱憾终生。</w:t>
      </w:r>
      <w:r w:rsidRPr="00F96864">
        <w:rPr>
          <w:color w:val="FF0000"/>
        </w:rPr>
        <w:t xml:space="preserve"> </w:t>
      </w:r>
    </w:p>
    <w:p w14:paraId="2285C7CF" w14:textId="6C124FFE" w:rsidR="00CA2C18" w:rsidRP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6.</w:t>
      </w:r>
      <w:r w:rsidR="00F33767">
        <w:rPr>
          <w:rFonts w:cs="Times New Roman"/>
          <w:szCs w:val="21"/>
        </w:rPr>
        <w:t xml:space="preserve"> </w:t>
      </w:r>
      <w:r w:rsidRPr="008D2D18">
        <w:rPr>
          <w:rFonts w:ascii="宋体" w:hAnsi="宋体" w:hint="eastAsia"/>
          <w:color w:val="000000" w:themeColor="text1"/>
        </w:rPr>
        <w:t>①</w:t>
      </w:r>
      <w:r w:rsidRPr="008D2D18">
        <w:rPr>
          <w:color w:val="000000" w:themeColor="text1"/>
        </w:rPr>
        <w:t>交代纪臣辞职建窑、烧窑的原因，照应前文。</w:t>
      </w:r>
      <w:r w:rsidRPr="008D2D18">
        <w:rPr>
          <w:rFonts w:ascii="宋体" w:hAnsi="宋体" w:hint="eastAsia"/>
          <w:color w:val="000000" w:themeColor="text1"/>
        </w:rPr>
        <w:t>②</w:t>
      </w:r>
      <w:r w:rsidRPr="008D2D18">
        <w:rPr>
          <w:color w:val="000000" w:themeColor="text1"/>
        </w:rPr>
        <w:t>揭示纪臣的理想、志向和责任感，使其形象更加鲜明。</w:t>
      </w:r>
      <w:r w:rsidRPr="008D2D18">
        <w:rPr>
          <w:rFonts w:ascii="宋体" w:hAnsi="宋体" w:hint="eastAsia"/>
          <w:color w:val="000000" w:themeColor="text1"/>
        </w:rPr>
        <w:t>③</w:t>
      </w:r>
      <w:r w:rsidRPr="008D2D18">
        <w:rPr>
          <w:color w:val="000000" w:themeColor="text1"/>
        </w:rPr>
        <w:t>形成反复，有助于渲染人物的情感，增强小说的感染力。</w:t>
      </w:r>
      <w:r w:rsidRPr="00F96864">
        <w:rPr>
          <w:color w:val="FF0000"/>
        </w:rPr>
        <w:t xml:space="preserve"> </w:t>
      </w:r>
    </w:p>
    <w:p w14:paraId="5174BCB0" w14:textId="77777777" w:rsidR="00CA2C18" w:rsidRPr="003771FC" w:rsidRDefault="00CA2C18" w:rsidP="00CA2C18">
      <w:pPr>
        <w:snapToGrid w:val="0"/>
        <w:spacing w:line="360" w:lineRule="auto"/>
        <w:ind w:firstLineChars="0" w:firstLine="0"/>
        <w:rPr>
          <w:rFonts w:ascii="黑体" w:eastAsia="黑体" w:hAnsi="黑体"/>
          <w:b/>
          <w:bCs/>
          <w:color w:val="000000"/>
        </w:rPr>
      </w:pPr>
      <w:r w:rsidRPr="003771FC">
        <w:rPr>
          <w:rFonts w:ascii="黑体" w:eastAsia="黑体" w:hAnsi="黑体"/>
          <w:b/>
          <w:bCs/>
          <w:color w:val="000000"/>
        </w:rPr>
        <w:t>（三）实用类文本阅读（本题共3小题，12分）</w:t>
      </w:r>
    </w:p>
    <w:p w14:paraId="712C4CB7" w14:textId="4C568F73" w:rsidR="00CA2C18" w:rsidRPr="00F33767" w:rsidRDefault="00CA2C18" w:rsidP="00F33767">
      <w:pPr>
        <w:pStyle w:val="af"/>
        <w:tabs>
          <w:tab w:val="left" w:pos="3402"/>
        </w:tabs>
        <w:snapToGrid w:val="0"/>
        <w:spacing w:line="360" w:lineRule="auto"/>
        <w:ind w:firstLine="630"/>
        <w:rPr>
          <w:rFonts w:ascii="Times New Roman" w:hAnsi="Times New Roman" w:cs="Times New Roman"/>
        </w:rPr>
      </w:pPr>
      <w:r w:rsidRPr="00084206">
        <w:rPr>
          <w:rFonts w:ascii="Times New Roman" w:hAnsi="Times New Roman" w:cs="Times New Roman"/>
        </w:rPr>
        <w:t>7</w:t>
      </w:r>
      <w:r w:rsidRPr="00084206">
        <w:rPr>
          <w:rFonts w:ascii="Times New Roman" w:hAnsi="Times New Roman" w:cs="Times New Roman"/>
        </w:rPr>
        <w:t>．</w:t>
      </w:r>
      <w:r w:rsidRPr="008809A9">
        <w:rPr>
          <w:rFonts w:ascii="Times New Roman" w:hAnsi="Times New Roman" w:cs="Times New Roman"/>
          <w:color w:val="000000" w:themeColor="text1"/>
        </w:rPr>
        <w:t>D</w:t>
      </w:r>
      <w:r w:rsidRPr="00084206">
        <w:rPr>
          <w:rFonts w:ascii="Times New Roman" w:hAnsi="Times New Roman" w:cs="Times New Roman"/>
          <w:color w:val="FF0000"/>
        </w:rPr>
        <w:t xml:space="preserve">   </w:t>
      </w:r>
    </w:p>
    <w:p w14:paraId="7363838D" w14:textId="4B5D10B3" w:rsidR="00CA2C18" w:rsidRPr="00F33767" w:rsidRDefault="00CA2C18" w:rsidP="00F33767">
      <w:pPr>
        <w:pStyle w:val="af"/>
        <w:tabs>
          <w:tab w:val="left" w:pos="3402"/>
        </w:tabs>
        <w:snapToGrid w:val="0"/>
        <w:spacing w:line="360" w:lineRule="auto"/>
        <w:ind w:firstLine="630"/>
        <w:rPr>
          <w:rFonts w:ascii="Times New Roman" w:hAnsi="Times New Roman" w:cs="Times New Roman"/>
        </w:rPr>
      </w:pPr>
      <w:r w:rsidRPr="00084206">
        <w:rPr>
          <w:rFonts w:ascii="Times New Roman" w:hAnsi="Times New Roman" w:cs="Times New Roman"/>
        </w:rPr>
        <w:t>8</w:t>
      </w:r>
      <w:r w:rsidRPr="00084206">
        <w:rPr>
          <w:rFonts w:ascii="Times New Roman" w:hAnsi="Times New Roman" w:cs="Times New Roman"/>
        </w:rPr>
        <w:t>．</w:t>
      </w:r>
      <w:r w:rsidRPr="00360480">
        <w:rPr>
          <w:rFonts w:ascii="Times New Roman" w:hAnsi="Times New Roman" w:cs="Times New Roman"/>
          <w:color w:val="000000" w:themeColor="text1"/>
        </w:rPr>
        <w:t>AD</w:t>
      </w:r>
    </w:p>
    <w:p w14:paraId="71A6710D" w14:textId="6D156753" w:rsidR="00CA2C18" w:rsidRPr="00F33767" w:rsidRDefault="00CA2C18" w:rsidP="00F33767">
      <w:pPr>
        <w:pStyle w:val="af"/>
        <w:tabs>
          <w:tab w:val="left" w:pos="3402"/>
        </w:tabs>
        <w:snapToGrid w:val="0"/>
        <w:spacing w:line="360" w:lineRule="auto"/>
        <w:ind w:firstLine="630"/>
        <w:rPr>
          <w:rFonts w:ascii="Times New Roman" w:hAnsi="Times New Roman" w:cs="Times New Roman"/>
        </w:rPr>
      </w:pPr>
      <w:r w:rsidRPr="00084206">
        <w:rPr>
          <w:rFonts w:ascii="Times New Roman" w:hAnsi="Times New Roman" w:cs="Times New Roman"/>
        </w:rPr>
        <w:t>9</w:t>
      </w:r>
      <w:r w:rsidRPr="00084206">
        <w:rPr>
          <w:rFonts w:ascii="Times New Roman" w:hAnsi="Times New Roman" w:cs="Times New Roman"/>
        </w:rPr>
        <w:t>．</w:t>
      </w:r>
      <w:r w:rsidRPr="00E853AE">
        <w:rPr>
          <w:rFonts w:hAnsi="宋体" w:cs="宋体" w:hint="eastAsia"/>
          <w:color w:val="000000" w:themeColor="text1"/>
        </w:rPr>
        <w:t>①</w:t>
      </w:r>
      <w:r w:rsidRPr="00E853AE">
        <w:rPr>
          <w:rFonts w:ascii="Times New Roman" w:hAnsi="Times New Roman" w:cs="Times New Roman"/>
          <w:color w:val="000000" w:themeColor="text1"/>
        </w:rPr>
        <w:t>国家立法部门应制定切实可行的有关保障留守儿童权益的法规，为关爱留守儿童提供制度上的依据和保障。</w:t>
      </w:r>
      <w:r w:rsidRPr="00E853AE">
        <w:rPr>
          <w:rFonts w:hAnsi="宋体" w:cs="宋体" w:hint="eastAsia"/>
          <w:color w:val="000000" w:themeColor="text1"/>
        </w:rPr>
        <w:t>②</w:t>
      </w:r>
      <w:r w:rsidRPr="00E853AE">
        <w:rPr>
          <w:rFonts w:ascii="Times New Roman" w:hAnsi="Times New Roman" w:cs="Times New Roman"/>
          <w:color w:val="000000" w:themeColor="text1"/>
        </w:rPr>
        <w:t>教育、公安等部门应建立留守儿童信息管理平台，政府通过购买服务与学校、幼儿园等形成联动机制，加强对留守儿童的监护和抚养。</w:t>
      </w:r>
      <w:r w:rsidRPr="00E853AE">
        <w:rPr>
          <w:rFonts w:hAnsi="宋体" w:cs="宋体" w:hint="eastAsia"/>
          <w:color w:val="000000" w:themeColor="text1"/>
        </w:rPr>
        <w:t>③</w:t>
      </w:r>
      <w:r w:rsidRPr="00E853AE">
        <w:rPr>
          <w:rFonts w:ascii="Times New Roman" w:hAnsi="Times New Roman" w:cs="Times New Roman"/>
          <w:color w:val="000000" w:themeColor="text1"/>
        </w:rPr>
        <w:t>国家或当地政府应千方百计地努力发展贫困地区经济，从源头逐步解决农民工外出务工问题，减少留守儿童数量。</w:t>
      </w:r>
      <w:r w:rsidRPr="00E853AE">
        <w:rPr>
          <w:rFonts w:hAnsi="宋体" w:cs="宋体" w:hint="eastAsia"/>
          <w:color w:val="000000" w:themeColor="text1"/>
        </w:rPr>
        <w:t>④</w:t>
      </w:r>
      <w:r w:rsidRPr="00E853AE">
        <w:rPr>
          <w:rFonts w:ascii="Times New Roman" w:hAnsi="Times New Roman" w:cs="Times New Roman"/>
          <w:color w:val="000000" w:themeColor="text1"/>
        </w:rPr>
        <w:t>针对留守儿童意外伤害率高和心理健康方面的突出问题，政府、学校、家庭应形成合力，明确监护人职责的同时，积极加强对留守儿童的心理指导。</w:t>
      </w:r>
      <w:r w:rsidRPr="00E853AE">
        <w:rPr>
          <w:rFonts w:hAnsi="宋体" w:cs="宋体" w:hint="eastAsia"/>
          <w:color w:val="000000" w:themeColor="text1"/>
        </w:rPr>
        <w:t>⑤</w:t>
      </w:r>
      <w:r w:rsidRPr="00E853AE">
        <w:rPr>
          <w:rFonts w:ascii="Times New Roman" w:hAnsi="Times New Roman" w:cs="Times New Roman"/>
          <w:color w:val="000000" w:themeColor="text1"/>
        </w:rPr>
        <w:t>调动社会力量，开展形式多样的关爱活动，让留守儿童真正感受到社会的关爱，快乐成长。如郑州开展的普法漫画口袋书发放活动。</w:t>
      </w:r>
      <w:r w:rsidRPr="00E853AE">
        <w:rPr>
          <w:rFonts w:ascii="Times New Roman" w:hAnsi="Times New Roman" w:cs="Times New Roman"/>
          <w:color w:val="000000" w:themeColor="text1"/>
        </w:rPr>
        <w:t>(</w:t>
      </w:r>
      <w:r w:rsidRPr="00E853AE">
        <w:rPr>
          <w:rFonts w:ascii="Times New Roman" w:hAnsi="Times New Roman" w:cs="Times New Roman"/>
          <w:color w:val="000000" w:themeColor="text1"/>
        </w:rPr>
        <w:t>意思对即可</w:t>
      </w:r>
      <w:r w:rsidRPr="00E853AE">
        <w:rPr>
          <w:rFonts w:ascii="Times New Roman" w:hAnsi="Times New Roman" w:cs="Times New Roman"/>
          <w:color w:val="000000" w:themeColor="text1"/>
        </w:rPr>
        <w:t>)</w:t>
      </w:r>
    </w:p>
    <w:p w14:paraId="194C03D3" w14:textId="177DDC9F"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二、古代诗文阅读（35分）</w:t>
      </w:r>
    </w:p>
    <w:p w14:paraId="143B721F" w14:textId="77777777" w:rsidR="00CA2C18" w:rsidRPr="00084206" w:rsidRDefault="00CA2C18" w:rsidP="00CA2C18">
      <w:pPr>
        <w:spacing w:line="360" w:lineRule="auto"/>
        <w:ind w:firstLineChars="0" w:firstLine="0"/>
        <w:rPr>
          <w:rFonts w:ascii="黑体" w:eastAsia="黑体" w:hAnsi="黑体"/>
          <w:b/>
          <w:color w:val="000000"/>
        </w:rPr>
      </w:pPr>
      <w:r w:rsidRPr="00084206">
        <w:rPr>
          <w:rFonts w:ascii="黑体" w:eastAsia="黑体" w:hAnsi="黑体"/>
          <w:b/>
          <w:color w:val="000000"/>
        </w:rPr>
        <w:t>（一）文言文阅读（本题共4小题，19分）</w:t>
      </w:r>
    </w:p>
    <w:p w14:paraId="44C9C8CE" w14:textId="7D43A29A" w:rsidR="00CA2C18" w:rsidRPr="00D60F51" w:rsidRDefault="00CA2C18" w:rsidP="00CA10CB">
      <w:pPr>
        <w:pStyle w:val="Normal1"/>
        <w:spacing w:line="360" w:lineRule="auto"/>
        <w:jc w:val="left"/>
        <w:textAlignment w:val="center"/>
        <w:rPr>
          <w:rFonts w:cs="Times New Roman"/>
          <w:szCs w:val="21"/>
        </w:rPr>
      </w:pPr>
      <w:r w:rsidRPr="00084206">
        <w:rPr>
          <w:rFonts w:cs="Times New Roman"/>
          <w:szCs w:val="21"/>
        </w:rPr>
        <w:t xml:space="preserve">10. </w:t>
      </w:r>
      <w:r w:rsidRPr="00115C35">
        <w:rPr>
          <w:color w:val="000000" w:themeColor="text1"/>
        </w:rPr>
        <w:t>C</w:t>
      </w:r>
      <w:r w:rsidRPr="00F96864">
        <w:rPr>
          <w:color w:val="FF0000"/>
        </w:rPr>
        <w:t xml:space="preserve"> </w:t>
      </w:r>
      <w:r w:rsidR="00F33767">
        <w:rPr>
          <w:rFonts w:cs="Times New Roman" w:hint="eastAsia"/>
          <w:szCs w:val="21"/>
        </w:rPr>
        <w:t xml:space="preserve">     </w:t>
      </w:r>
      <w:r w:rsidR="00A22103">
        <w:rPr>
          <w:rFonts w:cs="Times New Roman"/>
          <w:szCs w:val="21"/>
        </w:rPr>
        <w:t xml:space="preserve">    </w:t>
      </w:r>
      <w:r w:rsidR="00A22103">
        <w:rPr>
          <w:rFonts w:cs="Times New Roman" w:hint="eastAsia"/>
          <w:szCs w:val="21"/>
        </w:rPr>
        <w:t xml:space="preserve"> </w:t>
      </w:r>
      <w:r w:rsidR="00F33767">
        <w:rPr>
          <w:rFonts w:cs="Times New Roman" w:hint="eastAsia"/>
          <w:szCs w:val="21"/>
        </w:rPr>
        <w:t xml:space="preserve"> </w:t>
      </w:r>
      <w:r w:rsidRPr="00084206">
        <w:rPr>
          <w:rFonts w:cs="Times New Roman"/>
          <w:szCs w:val="21"/>
        </w:rPr>
        <w:t xml:space="preserve">11. </w:t>
      </w:r>
      <w:r w:rsidRPr="00115C35">
        <w:rPr>
          <w:color w:val="000000" w:themeColor="text1"/>
        </w:rPr>
        <w:t>B</w:t>
      </w:r>
      <w:r w:rsidRPr="00F96864">
        <w:rPr>
          <w:color w:val="FF0000"/>
        </w:rPr>
        <w:t xml:space="preserve"> </w:t>
      </w:r>
      <w:r w:rsidR="00A22103">
        <w:rPr>
          <w:rFonts w:cs="Times New Roman" w:hint="eastAsia"/>
          <w:szCs w:val="21"/>
        </w:rPr>
        <w:t xml:space="preserve">           </w:t>
      </w:r>
      <w:r w:rsidRPr="00084206">
        <w:rPr>
          <w:rFonts w:cs="Times New Roman"/>
          <w:szCs w:val="21"/>
        </w:rPr>
        <w:t>12.</w:t>
      </w:r>
      <w:r w:rsidRPr="00115C35">
        <w:rPr>
          <w:color w:val="000000" w:themeColor="text1"/>
        </w:rPr>
        <w:t>B</w:t>
      </w:r>
      <w:r w:rsidRPr="00F96864">
        <w:rPr>
          <w:color w:val="FF0000"/>
        </w:rPr>
        <w:t xml:space="preserve"> </w:t>
      </w:r>
    </w:p>
    <w:p w14:paraId="18772429" w14:textId="34AF178D" w:rsidR="00CA2C18" w:rsidRPr="00D60F51" w:rsidRDefault="00CA2C18" w:rsidP="00CA10CB">
      <w:pPr>
        <w:pStyle w:val="Normal1"/>
        <w:spacing w:line="360" w:lineRule="auto"/>
        <w:jc w:val="left"/>
        <w:textAlignment w:val="center"/>
        <w:rPr>
          <w:rFonts w:cs="Times New Roman"/>
          <w:szCs w:val="21"/>
        </w:rPr>
      </w:pPr>
      <w:r w:rsidRPr="00084206">
        <w:rPr>
          <w:rFonts w:cs="Times New Roman"/>
          <w:szCs w:val="21"/>
        </w:rPr>
        <w:t>13.</w:t>
      </w:r>
      <w:r w:rsidR="00D60F51">
        <w:rPr>
          <w:rFonts w:cs="Times New Roman"/>
          <w:szCs w:val="21"/>
        </w:rPr>
        <w:t xml:space="preserve"> </w:t>
      </w:r>
      <w:r w:rsidRPr="00115C35">
        <w:rPr>
          <w:rFonts w:cs="Times New Roman"/>
          <w:color w:val="000000" w:themeColor="text1"/>
          <w:szCs w:val="21"/>
        </w:rPr>
        <w:t>（</w:t>
      </w:r>
      <w:r w:rsidRPr="00115C35">
        <w:rPr>
          <w:rFonts w:cs="Times New Roman"/>
          <w:color w:val="000000" w:themeColor="text1"/>
          <w:szCs w:val="21"/>
        </w:rPr>
        <w:t>1</w:t>
      </w:r>
      <w:r w:rsidRPr="00115C35">
        <w:rPr>
          <w:rFonts w:cs="Times New Roman"/>
          <w:color w:val="000000" w:themeColor="text1"/>
          <w:szCs w:val="21"/>
        </w:rPr>
        <w:t>）</w:t>
      </w:r>
      <w:proofErr w:type="gramStart"/>
      <w:r w:rsidRPr="00115C35">
        <w:rPr>
          <w:rFonts w:cs="Times New Roman"/>
          <w:color w:val="000000" w:themeColor="text1"/>
          <w:szCs w:val="21"/>
        </w:rPr>
        <w:t>邓骘</w:t>
      </w:r>
      <w:proofErr w:type="gramEnd"/>
      <w:r w:rsidRPr="00115C35">
        <w:rPr>
          <w:rFonts w:cs="Times New Roman"/>
          <w:color w:val="000000" w:themeColor="text1"/>
          <w:szCs w:val="21"/>
        </w:rPr>
        <w:t>推辞谦让但未获批准，于是他躲开朝廷的使者，辗转前往皇宫，上书陈述自己的请求。</w:t>
      </w:r>
    </w:p>
    <w:p w14:paraId="2DB30433" w14:textId="760C60AD" w:rsidR="00CA2C18" w:rsidRPr="00CA10CB" w:rsidRDefault="00CA10CB" w:rsidP="00CA10CB">
      <w:pPr>
        <w:snapToGrid w:val="0"/>
        <w:spacing w:line="360" w:lineRule="auto"/>
        <w:ind w:firstLineChars="0" w:firstLine="0"/>
        <w:rPr>
          <w:color w:val="000000" w:themeColor="text1"/>
        </w:rPr>
      </w:pPr>
      <w:r>
        <w:rPr>
          <w:rFonts w:hint="eastAsia"/>
          <w:color w:val="000000" w:themeColor="text1"/>
        </w:rPr>
        <w:t xml:space="preserve">   </w:t>
      </w:r>
      <w:r w:rsidR="00CA2C18" w:rsidRPr="00115C35">
        <w:rPr>
          <w:color w:val="000000" w:themeColor="text1"/>
        </w:rPr>
        <w:t>（</w:t>
      </w:r>
      <w:r w:rsidR="00CA2C18" w:rsidRPr="00115C35">
        <w:rPr>
          <w:color w:val="000000" w:themeColor="text1"/>
        </w:rPr>
        <w:t>2</w:t>
      </w:r>
      <w:r w:rsidR="00CA2C18" w:rsidRPr="00115C35">
        <w:rPr>
          <w:color w:val="000000" w:themeColor="text1"/>
        </w:rPr>
        <w:t>）后来任尚因克扣盗窃军粮获罪，被朝廷用囚车押着送交廷尉审理，邓凤害怕事情泄露，先向</w:t>
      </w:r>
      <w:proofErr w:type="gramStart"/>
      <w:r w:rsidR="00CA2C18" w:rsidRPr="00115C35">
        <w:rPr>
          <w:color w:val="000000" w:themeColor="text1"/>
        </w:rPr>
        <w:t>邓骘</w:t>
      </w:r>
      <w:proofErr w:type="gramEnd"/>
      <w:r w:rsidR="00CA2C18" w:rsidRPr="00115C35">
        <w:rPr>
          <w:color w:val="000000" w:themeColor="text1"/>
        </w:rPr>
        <w:t>自首。</w:t>
      </w:r>
      <w:r w:rsidR="00CA2C18" w:rsidRPr="00F96864">
        <w:rPr>
          <w:color w:val="FF0000"/>
        </w:rPr>
        <w:t xml:space="preserve"> </w:t>
      </w:r>
    </w:p>
    <w:p w14:paraId="0D09F6E8" w14:textId="77777777" w:rsidR="00CA2C18" w:rsidRPr="003771FC" w:rsidRDefault="00CA2C18" w:rsidP="00CA2C18">
      <w:pPr>
        <w:spacing w:line="360" w:lineRule="auto"/>
        <w:ind w:firstLineChars="0" w:firstLine="0"/>
        <w:rPr>
          <w:rFonts w:ascii="黑体" w:eastAsia="黑体" w:hAnsi="黑体"/>
          <w:b/>
          <w:color w:val="000000"/>
        </w:rPr>
      </w:pPr>
      <w:r w:rsidRPr="003771FC">
        <w:rPr>
          <w:rFonts w:ascii="黑体" w:eastAsia="黑体" w:hAnsi="黑体"/>
          <w:b/>
          <w:color w:val="000000"/>
        </w:rPr>
        <w:t>（二）古代诗歌阅读（本题共2小题，11分）</w:t>
      </w:r>
    </w:p>
    <w:p w14:paraId="4C6E9ACF" w14:textId="546790C5" w:rsidR="00CA2C18" w:rsidRPr="00D60F51" w:rsidRDefault="00CA2C18" w:rsidP="00E666E0">
      <w:pPr>
        <w:pStyle w:val="Normal1"/>
        <w:spacing w:line="360" w:lineRule="auto"/>
        <w:jc w:val="left"/>
        <w:textAlignment w:val="center"/>
        <w:rPr>
          <w:rFonts w:cs="Times New Roman"/>
          <w:szCs w:val="21"/>
        </w:rPr>
      </w:pPr>
      <w:r w:rsidRPr="00084206">
        <w:rPr>
          <w:rFonts w:cs="Times New Roman"/>
          <w:szCs w:val="21"/>
        </w:rPr>
        <w:t xml:space="preserve">14. </w:t>
      </w:r>
      <w:r w:rsidRPr="00BD5078">
        <w:rPr>
          <w:color w:val="000000" w:themeColor="text1"/>
        </w:rPr>
        <w:t>BC</w:t>
      </w:r>
      <w:r w:rsidRPr="00F96864">
        <w:rPr>
          <w:color w:val="FF0000"/>
        </w:rPr>
        <w:t xml:space="preserve"> </w:t>
      </w:r>
    </w:p>
    <w:p w14:paraId="053D65C5" w14:textId="59DA5CA7" w:rsidR="00CA2C18" w:rsidRPr="00D60F51" w:rsidRDefault="00CA2C18" w:rsidP="00E666E0">
      <w:pPr>
        <w:pStyle w:val="Normal1"/>
        <w:spacing w:line="360" w:lineRule="auto"/>
        <w:jc w:val="left"/>
        <w:textAlignment w:val="center"/>
        <w:rPr>
          <w:rFonts w:cs="Times New Roman"/>
          <w:szCs w:val="21"/>
        </w:rPr>
      </w:pPr>
      <w:r w:rsidRPr="00084206">
        <w:rPr>
          <w:rFonts w:cs="Times New Roman"/>
          <w:szCs w:val="21"/>
        </w:rPr>
        <w:t xml:space="preserve">15. </w:t>
      </w:r>
      <w:r w:rsidRPr="00BD5078">
        <w:rPr>
          <w:color w:val="000000" w:themeColor="text1"/>
        </w:rPr>
        <w:t>诗中昭示着一个长夜难眠、愁思难解的诗人形象。他关心国事，心系民生，身在客船，敏感的心灵却关注周围的一切。苇花如雪、秋灯惨淡、北斗星回他看在眼里</w:t>
      </w:r>
      <w:r w:rsidRPr="00BD5078">
        <w:rPr>
          <w:color w:val="000000" w:themeColor="text1"/>
        </w:rPr>
        <w:t>,</w:t>
      </w:r>
      <w:r w:rsidRPr="00BD5078">
        <w:rPr>
          <w:color w:val="000000" w:themeColor="text1"/>
        </w:rPr>
        <w:t>邻船夜话、</w:t>
      </w:r>
      <w:proofErr w:type="gramStart"/>
      <w:r w:rsidRPr="00BD5078">
        <w:rPr>
          <w:color w:val="000000" w:themeColor="text1"/>
        </w:rPr>
        <w:t>荒鸡唱</w:t>
      </w:r>
      <w:proofErr w:type="gramEnd"/>
      <w:r w:rsidRPr="00BD5078">
        <w:rPr>
          <w:color w:val="000000" w:themeColor="text1"/>
        </w:rPr>
        <w:t>晓、清角哀鸣他听在耳中。他心事浩茫，愁思百转，以致彻底未眠。</w:t>
      </w:r>
      <w:r w:rsidRPr="00F96864">
        <w:rPr>
          <w:color w:val="FF0000"/>
        </w:rPr>
        <w:t xml:space="preserve"> </w:t>
      </w:r>
    </w:p>
    <w:p w14:paraId="0BC580F8" w14:textId="77777777" w:rsidR="00CA2C18" w:rsidRPr="0096496E" w:rsidRDefault="00CA2C18" w:rsidP="00CA2C18">
      <w:pPr>
        <w:snapToGrid w:val="0"/>
        <w:spacing w:line="360" w:lineRule="auto"/>
        <w:ind w:firstLineChars="0" w:firstLine="0"/>
        <w:rPr>
          <w:rFonts w:ascii="黑体" w:eastAsia="黑体" w:hAnsi="黑体"/>
          <w:b/>
          <w:bCs/>
          <w:color w:val="000000"/>
        </w:rPr>
      </w:pPr>
      <w:r w:rsidRPr="0096496E">
        <w:rPr>
          <w:rFonts w:ascii="黑体" w:eastAsia="黑体" w:hAnsi="黑体"/>
          <w:b/>
          <w:bCs/>
          <w:color w:val="000000"/>
        </w:rPr>
        <w:t>（三）名篇名句默写。（本题共1小题，5分）</w:t>
      </w:r>
    </w:p>
    <w:p w14:paraId="782BA077" w14:textId="699AFEB1" w:rsidR="00CA2C18" w:rsidRPr="00D60F51" w:rsidRDefault="00CA2C18" w:rsidP="00D60F51">
      <w:pPr>
        <w:snapToGrid w:val="0"/>
        <w:spacing w:line="360" w:lineRule="auto"/>
        <w:ind w:firstLineChars="0" w:firstLine="0"/>
      </w:pPr>
      <w:r w:rsidRPr="00084206">
        <w:rPr>
          <w:color w:val="000000"/>
        </w:rPr>
        <w:t>16</w:t>
      </w:r>
      <w:r w:rsidRPr="00084206">
        <w:rPr>
          <w:snapToGrid w:val="0"/>
          <w:color w:val="000000"/>
        </w:rPr>
        <w:t>．</w:t>
      </w:r>
      <w:r w:rsidRPr="00C01D58">
        <w:rPr>
          <w:color w:val="000000" w:themeColor="text1"/>
        </w:rPr>
        <w:t>（</w:t>
      </w:r>
      <w:r w:rsidRPr="00C01D58">
        <w:rPr>
          <w:color w:val="000000" w:themeColor="text1"/>
        </w:rPr>
        <w:t>1</w:t>
      </w:r>
      <w:r w:rsidRPr="00C01D58">
        <w:rPr>
          <w:color w:val="000000" w:themeColor="text1"/>
        </w:rPr>
        <w:t>）沉舟侧畔千帆过</w:t>
      </w:r>
      <w:r w:rsidRPr="00C01D58">
        <w:rPr>
          <w:color w:val="000000" w:themeColor="text1"/>
        </w:rPr>
        <w:t xml:space="preserve">    </w:t>
      </w:r>
      <w:r w:rsidRPr="00C01D58">
        <w:rPr>
          <w:color w:val="000000" w:themeColor="text1"/>
        </w:rPr>
        <w:t>病树前头万木春</w:t>
      </w:r>
      <w:r w:rsidRPr="00C01D58">
        <w:rPr>
          <w:color w:val="000000" w:themeColor="text1"/>
        </w:rPr>
        <w:t xml:space="preserve">    </w:t>
      </w:r>
    </w:p>
    <w:p w14:paraId="3CB7F090" w14:textId="2E7ADADA" w:rsidR="00CA2C18" w:rsidRPr="00C01D58" w:rsidRDefault="00CA2C18" w:rsidP="00D60F51">
      <w:pPr>
        <w:pStyle w:val="Normal1"/>
        <w:spacing w:line="360" w:lineRule="auto"/>
        <w:ind w:firstLineChars="200" w:firstLine="420"/>
        <w:jc w:val="left"/>
        <w:textAlignment w:val="center"/>
        <w:rPr>
          <w:rFonts w:cs="Times New Roman"/>
          <w:color w:val="000000" w:themeColor="text1"/>
          <w:szCs w:val="21"/>
        </w:rPr>
      </w:pPr>
      <w:r w:rsidRPr="00C01D58">
        <w:rPr>
          <w:rFonts w:cs="Times New Roman"/>
          <w:color w:val="000000" w:themeColor="text1"/>
          <w:szCs w:val="21"/>
        </w:rPr>
        <w:t>（</w:t>
      </w:r>
      <w:r w:rsidRPr="00C01D58">
        <w:rPr>
          <w:rFonts w:cs="Times New Roman"/>
          <w:color w:val="000000" w:themeColor="text1"/>
          <w:szCs w:val="21"/>
        </w:rPr>
        <w:t>2</w:t>
      </w:r>
      <w:r w:rsidRPr="00C01D58">
        <w:rPr>
          <w:rFonts w:cs="Times New Roman"/>
          <w:color w:val="000000" w:themeColor="text1"/>
          <w:szCs w:val="21"/>
        </w:rPr>
        <w:t>）举酒</w:t>
      </w:r>
      <w:proofErr w:type="gramStart"/>
      <w:r w:rsidRPr="00C01D58">
        <w:rPr>
          <w:rFonts w:cs="Times New Roman"/>
          <w:color w:val="000000" w:themeColor="text1"/>
          <w:szCs w:val="21"/>
        </w:rPr>
        <w:t>属客</w:t>
      </w:r>
      <w:r w:rsidRPr="00C01D58">
        <w:rPr>
          <w:rFonts w:cs="Times New Roman"/>
          <w:color w:val="000000" w:themeColor="text1"/>
          <w:szCs w:val="21"/>
        </w:rPr>
        <w:t xml:space="preserve">    </w:t>
      </w:r>
      <w:r w:rsidRPr="00C01D58">
        <w:rPr>
          <w:rFonts w:cs="Times New Roman"/>
          <w:color w:val="000000" w:themeColor="text1"/>
          <w:szCs w:val="21"/>
        </w:rPr>
        <w:t>诵</w:t>
      </w:r>
      <w:proofErr w:type="gramEnd"/>
      <w:r w:rsidRPr="00C01D58">
        <w:rPr>
          <w:rFonts w:cs="Times New Roman"/>
          <w:color w:val="000000" w:themeColor="text1"/>
          <w:szCs w:val="21"/>
        </w:rPr>
        <w:t>明月之诗</w:t>
      </w:r>
      <w:r w:rsidRPr="00C01D58">
        <w:rPr>
          <w:rFonts w:cs="Times New Roman"/>
          <w:color w:val="000000" w:themeColor="text1"/>
          <w:szCs w:val="21"/>
        </w:rPr>
        <w:t xml:space="preserve">    </w:t>
      </w:r>
      <w:r w:rsidRPr="00C01D58">
        <w:rPr>
          <w:rFonts w:cs="Times New Roman"/>
          <w:color w:val="000000" w:themeColor="text1"/>
          <w:szCs w:val="21"/>
        </w:rPr>
        <w:t>歌窈窕之章</w:t>
      </w:r>
    </w:p>
    <w:p w14:paraId="1D21FD38" w14:textId="77777777" w:rsidR="00CA2C18" w:rsidRPr="00C01D58" w:rsidRDefault="00CA2C18" w:rsidP="00CA2C18">
      <w:pPr>
        <w:pStyle w:val="Normal1"/>
        <w:spacing w:line="360" w:lineRule="auto"/>
        <w:ind w:firstLine="1084"/>
        <w:jc w:val="center"/>
        <w:textAlignment w:val="center"/>
        <w:rPr>
          <w:rFonts w:cs="Times New Roman"/>
          <w:color w:val="000000" w:themeColor="text1"/>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14:paraId="3BFC14E7" w14:textId="14CAD56D" w:rsidR="00CA2C18" w:rsidRPr="00D62F78" w:rsidRDefault="00D60F51" w:rsidP="00D60F51">
      <w:pPr>
        <w:pStyle w:val="Normal1"/>
        <w:spacing w:line="360" w:lineRule="auto"/>
        <w:jc w:val="left"/>
        <w:textAlignment w:val="center"/>
        <w:rPr>
          <w:rFonts w:ascii="黑体" w:eastAsia="黑体" w:hAnsi="黑体" w:cs="Times New Roman"/>
          <w:b/>
          <w:sz w:val="24"/>
          <w:szCs w:val="24"/>
        </w:rPr>
      </w:pPr>
      <w:r>
        <w:rPr>
          <w:rFonts w:ascii="黑体" w:eastAsia="黑体" w:hAnsi="黑体" w:cs="Times New Roman"/>
          <w:b/>
          <w:sz w:val="24"/>
          <w:szCs w:val="24"/>
        </w:rPr>
        <w:t>三、</w:t>
      </w:r>
      <w:r w:rsidR="00CA2C18" w:rsidRPr="00D62F78">
        <w:rPr>
          <w:rFonts w:ascii="黑体" w:eastAsia="黑体" w:hAnsi="黑体" w:cs="Times New Roman"/>
          <w:b/>
          <w:sz w:val="24"/>
          <w:szCs w:val="24"/>
        </w:rPr>
        <w:t>语言文字运用（20分）</w:t>
      </w:r>
    </w:p>
    <w:p w14:paraId="5BC82759" w14:textId="77777777" w:rsidR="00D60F51" w:rsidRDefault="00CA2C18" w:rsidP="00D60F51">
      <w:pPr>
        <w:pStyle w:val="Normal1"/>
        <w:spacing w:line="360" w:lineRule="auto"/>
        <w:jc w:val="left"/>
        <w:textAlignment w:val="center"/>
        <w:rPr>
          <w:rFonts w:cs="Times New Roman"/>
          <w:color w:val="000000" w:themeColor="text1"/>
          <w:szCs w:val="21"/>
        </w:rPr>
      </w:pPr>
      <w:r w:rsidRPr="00084206">
        <w:rPr>
          <w:rFonts w:cs="Times New Roman"/>
          <w:szCs w:val="21"/>
        </w:rPr>
        <w:t xml:space="preserve">17. </w:t>
      </w:r>
      <w:r w:rsidRPr="001B07A5">
        <w:rPr>
          <w:rFonts w:cs="Times New Roman"/>
          <w:color w:val="000000" w:themeColor="text1"/>
          <w:szCs w:val="21"/>
        </w:rPr>
        <w:t>D</w:t>
      </w:r>
      <w:r w:rsidR="00D60F51">
        <w:rPr>
          <w:rFonts w:cs="Times New Roman"/>
          <w:color w:val="000000" w:themeColor="text1"/>
          <w:szCs w:val="21"/>
        </w:rPr>
        <w:t xml:space="preserve">           </w:t>
      </w:r>
    </w:p>
    <w:p w14:paraId="475A599E" w14:textId="77777777" w:rsidR="00D60F51" w:rsidRDefault="00CA2C18" w:rsidP="00D60F51">
      <w:pPr>
        <w:pStyle w:val="Normal1"/>
        <w:spacing w:line="360" w:lineRule="auto"/>
        <w:jc w:val="left"/>
        <w:textAlignment w:val="center"/>
        <w:rPr>
          <w:rFonts w:cs="Times New Roman"/>
          <w:szCs w:val="21"/>
        </w:rPr>
      </w:pPr>
      <w:r w:rsidRPr="00084206">
        <w:rPr>
          <w:rFonts w:cs="Times New Roman"/>
          <w:szCs w:val="21"/>
        </w:rPr>
        <w:t xml:space="preserve">18. </w:t>
      </w:r>
      <w:r w:rsidRPr="001D0208">
        <w:rPr>
          <w:rFonts w:cs="Times New Roman"/>
          <w:color w:val="000000" w:themeColor="text1"/>
          <w:szCs w:val="21"/>
        </w:rPr>
        <w:t>C</w:t>
      </w:r>
      <w:r w:rsidR="00D60F51">
        <w:rPr>
          <w:rFonts w:cs="Times New Roman" w:hint="eastAsia"/>
          <w:szCs w:val="21"/>
        </w:rPr>
        <w:t xml:space="preserve">           </w:t>
      </w:r>
    </w:p>
    <w:p w14:paraId="6BA73ACF" w14:textId="33515A2E" w:rsidR="00CA2C18" w:rsidRPr="00D60F51" w:rsidRDefault="00CA2C18" w:rsidP="00D60F51">
      <w:pPr>
        <w:pStyle w:val="Normal1"/>
        <w:spacing w:line="360" w:lineRule="auto"/>
        <w:jc w:val="left"/>
        <w:textAlignment w:val="center"/>
        <w:rPr>
          <w:rFonts w:cs="Times New Roman"/>
          <w:szCs w:val="21"/>
        </w:rPr>
      </w:pPr>
      <w:r w:rsidRPr="00084206">
        <w:rPr>
          <w:rFonts w:cs="Times New Roman"/>
          <w:szCs w:val="21"/>
        </w:rPr>
        <w:t>19.</w:t>
      </w:r>
      <w:r w:rsidR="00D60F51" w:rsidRPr="00084206">
        <w:rPr>
          <w:rFonts w:cs="Times New Roman"/>
          <w:szCs w:val="21"/>
        </w:rPr>
        <w:t xml:space="preserve"> </w:t>
      </w:r>
      <w:r w:rsidRPr="00F45A1D">
        <w:rPr>
          <w:rFonts w:cs="Times New Roman"/>
          <w:color w:val="000000" w:themeColor="text1"/>
          <w:szCs w:val="21"/>
        </w:rPr>
        <w:t>D</w:t>
      </w:r>
    </w:p>
    <w:p w14:paraId="1FB269C3" w14:textId="77777777" w:rsidR="00D60F51" w:rsidRDefault="00CA2C18" w:rsidP="00D60F51">
      <w:pPr>
        <w:pStyle w:val="Normal1"/>
        <w:spacing w:line="360" w:lineRule="auto"/>
        <w:jc w:val="left"/>
        <w:textAlignment w:val="center"/>
        <w:rPr>
          <w:rFonts w:cs="Times New Roman"/>
          <w:color w:val="000000" w:themeColor="text1"/>
          <w:szCs w:val="21"/>
        </w:rPr>
      </w:pPr>
      <w:r w:rsidRPr="00084206">
        <w:rPr>
          <w:rFonts w:cs="Times New Roman"/>
          <w:szCs w:val="21"/>
        </w:rPr>
        <w:t xml:space="preserve">20. </w:t>
      </w:r>
      <w:r w:rsidRPr="00703FDF">
        <w:rPr>
          <w:rFonts w:ascii="宋体" w:hAnsi="宋体" w:hint="eastAsia"/>
          <w:color w:val="000000" w:themeColor="text1"/>
          <w:szCs w:val="21"/>
        </w:rPr>
        <w:t>①</w:t>
      </w:r>
      <w:r w:rsidRPr="00703FDF">
        <w:rPr>
          <w:rFonts w:cs="Times New Roman"/>
          <w:color w:val="000000" w:themeColor="text1"/>
          <w:szCs w:val="21"/>
        </w:rPr>
        <w:t>就是对所从事的职业精通</w:t>
      </w:r>
      <w:r w:rsidR="00D60F51">
        <w:rPr>
          <w:rFonts w:cs="Times New Roman"/>
          <w:color w:val="000000" w:themeColor="text1"/>
          <w:szCs w:val="21"/>
        </w:rPr>
        <w:t xml:space="preserve">   </w:t>
      </w:r>
    </w:p>
    <w:p w14:paraId="3D2AE8DF" w14:textId="72525681" w:rsidR="00CA2C18" w:rsidRPr="00D60F51" w:rsidRDefault="00CA2C18" w:rsidP="00D60F51">
      <w:pPr>
        <w:pStyle w:val="Normal1"/>
        <w:spacing w:line="360" w:lineRule="auto"/>
        <w:ind w:firstLineChars="200" w:firstLine="420"/>
        <w:jc w:val="left"/>
        <w:textAlignment w:val="center"/>
        <w:rPr>
          <w:rFonts w:ascii="楷体" w:eastAsia="楷体" w:hAnsi="楷体" w:cs="Times New Roman"/>
          <w:szCs w:val="21"/>
        </w:rPr>
      </w:pPr>
      <w:r w:rsidRPr="00703FDF">
        <w:rPr>
          <w:rFonts w:ascii="宋体" w:hAnsi="宋体" w:hint="eastAsia"/>
          <w:color w:val="000000" w:themeColor="text1"/>
          <w:szCs w:val="21"/>
        </w:rPr>
        <w:t>②</w:t>
      </w:r>
      <w:r w:rsidRPr="00703FDF">
        <w:rPr>
          <w:rFonts w:cs="Times New Roman"/>
          <w:color w:val="000000" w:themeColor="text1"/>
          <w:szCs w:val="21"/>
        </w:rPr>
        <w:t>奉献反映的是个人品德</w:t>
      </w:r>
      <w:r w:rsidRPr="00703FDF">
        <w:rPr>
          <w:rFonts w:cs="Times New Roman"/>
          <w:color w:val="000000" w:themeColor="text1"/>
          <w:szCs w:val="21"/>
        </w:rPr>
        <w:t xml:space="preserve">    </w:t>
      </w:r>
    </w:p>
    <w:p w14:paraId="323497F1" w14:textId="2598CF38" w:rsidR="00CA2C18" w:rsidRPr="00703FDF" w:rsidRDefault="00CA2C18" w:rsidP="00D60F51">
      <w:pPr>
        <w:pStyle w:val="Normal1"/>
        <w:spacing w:line="360" w:lineRule="auto"/>
        <w:ind w:firstLineChars="150" w:firstLine="315"/>
        <w:jc w:val="left"/>
        <w:textAlignment w:val="center"/>
        <w:rPr>
          <w:rFonts w:cs="Times New Roman"/>
          <w:color w:val="000000" w:themeColor="text1"/>
          <w:szCs w:val="21"/>
        </w:rPr>
      </w:pPr>
      <w:r>
        <w:rPr>
          <w:rFonts w:ascii="宋体" w:hAnsi="宋体" w:hint="eastAsia"/>
          <w:color w:val="000000" w:themeColor="text1"/>
          <w:szCs w:val="21"/>
        </w:rPr>
        <w:t xml:space="preserve"> </w:t>
      </w:r>
      <w:r w:rsidRPr="00703FDF">
        <w:rPr>
          <w:rFonts w:ascii="宋体" w:hAnsi="宋体" w:hint="eastAsia"/>
          <w:color w:val="000000" w:themeColor="text1"/>
          <w:szCs w:val="21"/>
        </w:rPr>
        <w:t>③</w:t>
      </w:r>
      <w:r w:rsidRPr="00703FDF">
        <w:rPr>
          <w:rFonts w:cs="Times New Roman"/>
          <w:color w:val="000000" w:themeColor="text1"/>
          <w:szCs w:val="21"/>
        </w:rPr>
        <w:t>而且是各行各业都该具有的一种精神品质。</w:t>
      </w:r>
    </w:p>
    <w:p w14:paraId="6BC6F9E8" w14:textId="6B6DF3A3" w:rsidR="00CA2C18" w:rsidRPr="00ED4605" w:rsidRDefault="00CA2C18" w:rsidP="00CA2C18">
      <w:pPr>
        <w:pStyle w:val="a6"/>
        <w:spacing w:before="0" w:beforeAutospacing="0" w:after="0" w:afterAutospacing="0" w:line="360" w:lineRule="auto"/>
        <w:ind w:firstLineChars="0" w:firstLine="0"/>
        <w:rPr>
          <w:rFonts w:ascii="楷体" w:eastAsia="楷体" w:hAnsi="楷体" w:cs="Times New Roman"/>
          <w:spacing w:val="8"/>
          <w:sz w:val="21"/>
          <w:szCs w:val="21"/>
        </w:rPr>
      </w:pPr>
      <w:r w:rsidRPr="00084206">
        <w:rPr>
          <w:rFonts w:ascii="Times New Roman" w:hAnsi="Times New Roman" w:cs="Times New Roman"/>
          <w:spacing w:val="8"/>
          <w:sz w:val="21"/>
          <w:szCs w:val="21"/>
        </w:rPr>
        <w:t>21.</w:t>
      </w:r>
      <w:r w:rsidR="00D60F51">
        <w:rPr>
          <w:rFonts w:ascii="楷体" w:eastAsia="楷体" w:hAnsi="楷体" w:cs="Times New Roman"/>
          <w:spacing w:val="8"/>
          <w:sz w:val="21"/>
          <w:szCs w:val="21"/>
        </w:rPr>
        <w:t xml:space="preserve"> </w:t>
      </w:r>
      <w:r w:rsidRPr="00CF396D">
        <w:rPr>
          <w:rFonts w:hint="eastAsia"/>
          <w:color w:val="000000" w:themeColor="text1"/>
          <w:spacing w:val="8"/>
          <w:sz w:val="21"/>
          <w:szCs w:val="21"/>
        </w:rPr>
        <w:t>②</w:t>
      </w:r>
      <w:r w:rsidRPr="00CF396D">
        <w:rPr>
          <w:rFonts w:ascii="Times New Roman" w:hAnsi="Times New Roman" w:cs="Times New Roman"/>
          <w:color w:val="000000" w:themeColor="text1"/>
          <w:spacing w:val="8"/>
          <w:sz w:val="21"/>
          <w:szCs w:val="21"/>
        </w:rPr>
        <w:t>火灾不一定会造成人身伤亡。</w:t>
      </w:r>
      <w:r w:rsidRPr="00CF396D">
        <w:rPr>
          <w:rFonts w:ascii="Times New Roman" w:hAnsi="Times New Roman" w:cs="Times New Roman"/>
          <w:color w:val="000000" w:themeColor="text1"/>
          <w:spacing w:val="8"/>
          <w:sz w:val="21"/>
          <w:szCs w:val="21"/>
        </w:rPr>
        <w:t>(2</w:t>
      </w:r>
      <w:r w:rsidRPr="00CF396D">
        <w:rPr>
          <w:rFonts w:ascii="Times New Roman" w:hAnsi="Times New Roman" w:cs="Times New Roman"/>
          <w:color w:val="000000" w:themeColor="text1"/>
          <w:spacing w:val="8"/>
          <w:sz w:val="21"/>
          <w:szCs w:val="21"/>
        </w:rPr>
        <w:t>分</w:t>
      </w:r>
      <w:r w:rsidRPr="00CF396D">
        <w:rPr>
          <w:rFonts w:ascii="Times New Roman" w:hAnsi="Times New Roman" w:cs="Times New Roman"/>
          <w:color w:val="000000" w:themeColor="text1"/>
          <w:spacing w:val="8"/>
          <w:sz w:val="21"/>
          <w:szCs w:val="21"/>
        </w:rPr>
        <w:t>)</w:t>
      </w:r>
    </w:p>
    <w:p w14:paraId="4B6E239B" w14:textId="742896F8" w:rsidR="00CA2C18" w:rsidRPr="00CF396D" w:rsidRDefault="00CA2C18" w:rsidP="00D60F51">
      <w:pPr>
        <w:pStyle w:val="a6"/>
        <w:spacing w:before="0" w:beforeAutospacing="0" w:after="0" w:afterAutospacing="0" w:line="360" w:lineRule="auto"/>
        <w:ind w:firstLineChars="150" w:firstLine="339"/>
        <w:rPr>
          <w:rFonts w:ascii="Times New Roman" w:hAnsi="Times New Roman" w:cs="Times New Roman"/>
          <w:color w:val="000000" w:themeColor="text1"/>
          <w:spacing w:val="8"/>
          <w:sz w:val="21"/>
          <w:szCs w:val="21"/>
        </w:rPr>
      </w:pPr>
      <w:r>
        <w:rPr>
          <w:rFonts w:hint="eastAsia"/>
          <w:color w:val="000000" w:themeColor="text1"/>
          <w:spacing w:val="8"/>
          <w:sz w:val="21"/>
          <w:szCs w:val="21"/>
        </w:rPr>
        <w:t xml:space="preserve"> </w:t>
      </w:r>
      <w:r w:rsidRPr="00CF396D">
        <w:rPr>
          <w:rFonts w:hint="eastAsia"/>
          <w:color w:val="000000" w:themeColor="text1"/>
          <w:spacing w:val="8"/>
          <w:sz w:val="21"/>
          <w:szCs w:val="21"/>
        </w:rPr>
        <w:t>③</w:t>
      </w:r>
      <w:r w:rsidRPr="00CF396D">
        <w:rPr>
          <w:rFonts w:ascii="Times New Roman" w:hAnsi="Times New Roman" w:cs="Times New Roman"/>
          <w:color w:val="000000" w:themeColor="text1"/>
          <w:spacing w:val="8"/>
          <w:sz w:val="21"/>
          <w:szCs w:val="21"/>
        </w:rPr>
        <w:t>意识到用电安全的重要性，不一定就可以避免发生火灾事故。</w:t>
      </w:r>
      <w:r w:rsidRPr="00CF396D">
        <w:rPr>
          <w:rFonts w:ascii="Times New Roman" w:hAnsi="Times New Roman" w:cs="Times New Roman"/>
          <w:color w:val="000000" w:themeColor="text1"/>
          <w:spacing w:val="8"/>
          <w:sz w:val="21"/>
          <w:szCs w:val="21"/>
        </w:rPr>
        <w:t>(3</w:t>
      </w:r>
      <w:r w:rsidRPr="00CF396D">
        <w:rPr>
          <w:rFonts w:ascii="Times New Roman" w:hAnsi="Times New Roman" w:cs="Times New Roman"/>
          <w:color w:val="000000" w:themeColor="text1"/>
          <w:spacing w:val="8"/>
          <w:sz w:val="21"/>
          <w:szCs w:val="21"/>
        </w:rPr>
        <w:t>分</w:t>
      </w:r>
      <w:r w:rsidRPr="00CF396D">
        <w:rPr>
          <w:rFonts w:ascii="Times New Roman" w:hAnsi="Times New Roman" w:cs="Times New Roman"/>
          <w:color w:val="000000" w:themeColor="text1"/>
          <w:spacing w:val="8"/>
          <w:sz w:val="21"/>
          <w:szCs w:val="21"/>
        </w:rPr>
        <w:t>)</w:t>
      </w:r>
    </w:p>
    <w:p w14:paraId="5B58C18E" w14:textId="6C85EDA7" w:rsidR="00CA2C18" w:rsidRPr="00D62F78" w:rsidRDefault="00D60F51" w:rsidP="00CA2C18">
      <w:pPr>
        <w:pStyle w:val="1"/>
        <w:spacing w:line="360" w:lineRule="auto"/>
        <w:rPr>
          <w:rFonts w:ascii="黑体" w:eastAsia="黑体" w:hAnsi="黑体"/>
          <w:b/>
          <w:sz w:val="24"/>
          <w:szCs w:val="24"/>
        </w:rPr>
      </w:pPr>
      <w:r>
        <w:rPr>
          <w:rFonts w:ascii="黑体" w:eastAsia="黑体" w:hAnsi="黑体"/>
          <w:b/>
          <w:sz w:val="24"/>
          <w:szCs w:val="24"/>
        </w:rPr>
        <w:t>四、</w:t>
      </w:r>
      <w:r w:rsidR="00CA2C18" w:rsidRPr="00D62F78">
        <w:rPr>
          <w:rFonts w:ascii="黑体" w:eastAsia="黑体" w:hAnsi="黑体"/>
          <w:b/>
          <w:sz w:val="24"/>
          <w:szCs w:val="24"/>
        </w:rPr>
        <w:t>写作（60分）</w:t>
      </w:r>
    </w:p>
    <w:p w14:paraId="7DAF6B2E" w14:textId="14B073AA" w:rsidR="00831025" w:rsidRPr="00F55AB5" w:rsidRDefault="00CA2C18" w:rsidP="00F55AB5">
      <w:pPr>
        <w:pStyle w:val="1"/>
        <w:spacing w:line="360" w:lineRule="auto"/>
        <w:rPr>
          <w:rFonts w:ascii="楷体" w:eastAsia="楷体" w:hAnsi="楷体"/>
        </w:rPr>
      </w:pPr>
      <w:r w:rsidRPr="00084206">
        <w:rPr>
          <w:rFonts w:ascii="Times New Roman" w:eastAsia="宋体" w:hAnsi="Times New Roman"/>
          <w:sz w:val="21"/>
          <w:szCs w:val="21"/>
        </w:rPr>
        <w:t>22</w:t>
      </w:r>
      <w:r w:rsidRPr="00084206">
        <w:rPr>
          <w:rFonts w:ascii="Times New Roman" w:eastAsia="宋体" w:hAnsi="Times New Roman"/>
          <w:sz w:val="21"/>
          <w:szCs w:val="21"/>
        </w:rPr>
        <w:t>．</w:t>
      </w:r>
      <w:r w:rsidR="00F55AB5">
        <w:rPr>
          <w:rFonts w:ascii="Times New Roman" w:eastAsia="宋体" w:hAnsi="Times New Roman" w:hint="eastAsia"/>
          <w:sz w:val="21"/>
          <w:szCs w:val="21"/>
        </w:rPr>
        <w:t>略</w:t>
      </w:r>
    </w:p>
    <w:sectPr w:rsidR="00831025" w:rsidRPr="00F55AB5" w:rsidSect="005459AB">
      <w:footerReference w:type="even" r:id="rId20"/>
      <w:footerReference w:type="default" r:id="rId21"/>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8EFEB" w14:textId="77777777" w:rsidR="002B1340" w:rsidRDefault="002B1340" w:rsidP="00BA4850">
      <w:pPr>
        <w:spacing w:line="240" w:lineRule="auto"/>
        <w:ind w:firstLine="630"/>
      </w:pPr>
      <w:r>
        <w:separator/>
      </w:r>
    </w:p>
  </w:endnote>
  <w:endnote w:type="continuationSeparator" w:id="0">
    <w:p w14:paraId="4755A66A" w14:textId="77777777" w:rsidR="002B1340" w:rsidRDefault="002B1340"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4C783" w14:textId="2CA3D195" w:rsidR="00F33767" w:rsidRPr="00A72074" w:rsidRDefault="00F33767"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9F26CE">
      <w:rPr>
        <w:noProof/>
        <w:sz w:val="21"/>
        <w:szCs w:val="21"/>
      </w:rPr>
      <w:instrText>6</w:instrText>
    </w:r>
    <w:r>
      <w:rPr>
        <w:sz w:val="21"/>
        <w:szCs w:val="21"/>
      </w:rPr>
      <w:fldChar w:fldCharType="end"/>
    </w:r>
    <w:r>
      <w:rPr>
        <w:sz w:val="21"/>
        <w:szCs w:val="21"/>
      </w:rPr>
      <w:instrText xml:space="preserve">*2-1 </w:instrText>
    </w:r>
    <w:r>
      <w:rPr>
        <w:sz w:val="21"/>
        <w:szCs w:val="21"/>
      </w:rPr>
      <w:fldChar w:fldCharType="separate"/>
    </w:r>
    <w:r w:rsidR="009F26CE">
      <w:rPr>
        <w:noProof/>
        <w:sz w:val="21"/>
        <w:szCs w:val="21"/>
      </w:rPr>
      <w:t>11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F26CE">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9F26CE">
      <w:rPr>
        <w:noProof/>
        <w:sz w:val="21"/>
        <w:szCs w:val="21"/>
      </w:rPr>
      <w:t>12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9F26CE">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9F26CE">
      <w:rPr>
        <w:noProof/>
        <w:sz w:val="21"/>
        <w:szCs w:val="21"/>
      </w:rPr>
      <w:t>12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F26CE">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9F26CE">
      <w:rPr>
        <w:noProof/>
        <w:sz w:val="21"/>
        <w:szCs w:val="21"/>
      </w:rPr>
      <w:t>12</w:t>
    </w:r>
    <w:r>
      <w:rPr>
        <w:sz w:val="21"/>
        <w:szCs w:val="21"/>
      </w:rPr>
      <w:fldChar w:fldCharType="end"/>
    </w:r>
    <w:r>
      <w:rPr>
        <w:rFonts w:hint="eastAsia"/>
        <w:sz w:val="21"/>
        <w:szCs w:val="21"/>
      </w:rPr>
      <w:t>页</w:t>
    </w:r>
    <w:r>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1C645" w14:textId="2D20F8EB" w:rsidR="00F33767" w:rsidRPr="00A72074" w:rsidRDefault="00F33767"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9F26CE">
      <w:rPr>
        <w:noProof/>
        <w:sz w:val="21"/>
        <w:szCs w:val="21"/>
      </w:rPr>
      <w:instrText>5</w:instrText>
    </w:r>
    <w:r>
      <w:rPr>
        <w:sz w:val="21"/>
        <w:szCs w:val="21"/>
      </w:rPr>
      <w:fldChar w:fldCharType="end"/>
    </w:r>
    <w:r>
      <w:rPr>
        <w:sz w:val="21"/>
        <w:szCs w:val="21"/>
      </w:rPr>
      <w:instrText xml:space="preserve">*2-1 </w:instrText>
    </w:r>
    <w:r>
      <w:rPr>
        <w:sz w:val="21"/>
        <w:szCs w:val="21"/>
      </w:rPr>
      <w:fldChar w:fldCharType="separate"/>
    </w:r>
    <w:r w:rsidR="009F26CE">
      <w:rPr>
        <w:noProof/>
        <w:sz w:val="21"/>
        <w:szCs w:val="21"/>
      </w:rPr>
      <w:t>9</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F26CE">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9F26CE">
      <w:rPr>
        <w:noProof/>
        <w:sz w:val="21"/>
        <w:szCs w:val="21"/>
      </w:rPr>
      <w:t>12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9F26CE">
      <w:rPr>
        <w:noProof/>
        <w:sz w:val="21"/>
        <w:szCs w:val="21"/>
      </w:rPr>
      <w:instrText>5</w:instrText>
    </w:r>
    <w:r>
      <w:rPr>
        <w:sz w:val="21"/>
        <w:szCs w:val="21"/>
      </w:rPr>
      <w:fldChar w:fldCharType="end"/>
    </w:r>
    <w:r>
      <w:rPr>
        <w:sz w:val="21"/>
        <w:szCs w:val="21"/>
      </w:rPr>
      <w:instrText xml:space="preserve">*2 </w:instrText>
    </w:r>
    <w:r>
      <w:rPr>
        <w:sz w:val="21"/>
        <w:szCs w:val="21"/>
      </w:rPr>
      <w:fldChar w:fldCharType="separate"/>
    </w:r>
    <w:r w:rsidR="009F26CE">
      <w:rPr>
        <w:noProof/>
        <w:sz w:val="21"/>
        <w:szCs w:val="21"/>
      </w:rPr>
      <w:t>10</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9F26CE">
      <w:rPr>
        <w:noProof/>
        <w:sz w:val="21"/>
        <w:szCs w:val="21"/>
      </w:rPr>
      <w:instrText>6</w:instrText>
    </w:r>
    <w:r>
      <w:rPr>
        <w:sz w:val="21"/>
        <w:szCs w:val="21"/>
      </w:rPr>
      <w:fldChar w:fldCharType="end"/>
    </w:r>
    <w:r>
      <w:rPr>
        <w:sz w:val="21"/>
        <w:szCs w:val="21"/>
      </w:rPr>
      <w:instrText xml:space="preserve">*2 </w:instrText>
    </w:r>
    <w:r>
      <w:rPr>
        <w:sz w:val="21"/>
        <w:szCs w:val="21"/>
      </w:rPr>
      <w:fldChar w:fldCharType="separate"/>
    </w:r>
    <w:r w:rsidR="009F26CE">
      <w:rPr>
        <w:noProof/>
        <w:sz w:val="21"/>
        <w:szCs w:val="21"/>
      </w:rPr>
      <w:t>12</w:t>
    </w:r>
    <w:r>
      <w:rPr>
        <w:sz w:val="21"/>
        <w:szCs w:val="21"/>
      </w:rPr>
      <w:fldChar w:fldCharType="end"/>
    </w:r>
    <w:r>
      <w:rPr>
        <w:rFonts w:hint="eastAsia"/>
        <w:sz w:val="21"/>
        <w:szCs w:val="21"/>
      </w:rPr>
      <w:t>页</w:t>
    </w:r>
    <w:r>
      <w:rPr>
        <w:sz w:val="21"/>
        <w:szCs w:val="21"/>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A0863" w14:textId="77777777" w:rsidR="00F33767" w:rsidRDefault="00F33767">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863CF" w14:textId="138AC04D" w:rsidR="00F33767" w:rsidRPr="00A72074" w:rsidRDefault="00F33767"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D60F51">
      <w:rPr>
        <w:noProof/>
        <w:sz w:val="21"/>
        <w:szCs w:val="21"/>
      </w:rPr>
      <w:instrText>2</w:instrText>
    </w:r>
    <w:r>
      <w:rPr>
        <w:sz w:val="21"/>
        <w:szCs w:val="21"/>
      </w:rPr>
      <w:fldChar w:fldCharType="end"/>
    </w:r>
    <w:r>
      <w:rPr>
        <w:sz w:val="21"/>
        <w:szCs w:val="21"/>
      </w:rPr>
      <w:instrText xml:space="preserve">*2-1 </w:instrText>
    </w:r>
    <w:r>
      <w:rPr>
        <w:sz w:val="21"/>
        <w:szCs w:val="21"/>
      </w:rPr>
      <w:fldChar w:fldCharType="separate"/>
    </w:r>
    <w:r w:rsidR="00D60F51">
      <w:rPr>
        <w:noProof/>
        <w:sz w:val="21"/>
        <w:szCs w:val="21"/>
      </w:rPr>
      <w:t>3</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D60F51">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D60F51">
      <w:rPr>
        <w:noProof/>
        <w:sz w:val="21"/>
        <w:szCs w:val="21"/>
      </w:rPr>
      <w:t>4</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D60F51">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D60F51">
      <w:rPr>
        <w:noProof/>
        <w:sz w:val="21"/>
        <w:szCs w:val="21"/>
      </w:rPr>
      <w:t>4</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D60F51">
      <w:rPr>
        <w:noProof/>
        <w:sz w:val="21"/>
        <w:szCs w:val="21"/>
      </w:rPr>
      <w:instrText>2</w:instrText>
    </w:r>
    <w:r>
      <w:rPr>
        <w:sz w:val="21"/>
        <w:szCs w:val="21"/>
      </w:rPr>
      <w:fldChar w:fldCharType="end"/>
    </w:r>
    <w:r>
      <w:rPr>
        <w:sz w:val="21"/>
        <w:szCs w:val="21"/>
      </w:rPr>
      <w:instrText xml:space="preserve">*2 </w:instrText>
    </w:r>
    <w:r>
      <w:rPr>
        <w:sz w:val="21"/>
        <w:szCs w:val="21"/>
      </w:rPr>
      <w:fldChar w:fldCharType="separate"/>
    </w:r>
    <w:r w:rsidR="00D60F51">
      <w:rPr>
        <w:noProof/>
        <w:sz w:val="21"/>
        <w:szCs w:val="21"/>
      </w:rPr>
      <w:t>4</w:t>
    </w:r>
    <w:r>
      <w:rPr>
        <w:sz w:val="21"/>
        <w:szCs w:val="21"/>
      </w:rPr>
      <w:fldChar w:fldCharType="end"/>
    </w:r>
    <w:r>
      <w:rPr>
        <w:rFonts w:hint="eastAsia"/>
        <w:sz w:val="21"/>
        <w:szCs w:val="21"/>
      </w:rPr>
      <w:t>页</w:t>
    </w:r>
    <w:r>
      <w:rPr>
        <w:sz w:val="21"/>
        <w:szCs w:val="21"/>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E3B4E" w14:textId="0931AFA8" w:rsidR="00F33767" w:rsidRPr="00A72074" w:rsidRDefault="00F33767"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page  </w:instrText>
    </w:r>
    <w:r>
      <w:rPr>
        <w:sz w:val="21"/>
        <w:szCs w:val="21"/>
      </w:rPr>
      <w:fldChar w:fldCharType="separate"/>
    </w:r>
    <w:r w:rsidR="00EE7C78">
      <w:rPr>
        <w:noProof/>
        <w:sz w:val="21"/>
        <w:szCs w:val="21"/>
      </w:rPr>
      <w:instrText>1</w:instrText>
    </w:r>
    <w:r>
      <w:rPr>
        <w:sz w:val="21"/>
        <w:szCs w:val="21"/>
      </w:rPr>
      <w:fldChar w:fldCharType="end"/>
    </w:r>
    <w:r>
      <w:rPr>
        <w:sz w:val="21"/>
        <w:szCs w:val="21"/>
      </w:rPr>
      <w:instrText xml:space="preserve">*2-1 </w:instrText>
    </w:r>
    <w:r>
      <w:rPr>
        <w:sz w:val="21"/>
        <w:szCs w:val="21"/>
      </w:rPr>
      <w:fldChar w:fldCharType="separate"/>
    </w:r>
    <w:r w:rsidR="00EE7C78">
      <w:rPr>
        <w:noProof/>
        <w:sz w:val="21"/>
        <w:szCs w:val="21"/>
      </w:rPr>
      <w:t>1</w:t>
    </w:r>
    <w:r>
      <w:rPr>
        <w:sz w:val="21"/>
        <w:szCs w:val="21"/>
      </w:rPr>
      <w:fldChar w:fldCharType="end"/>
    </w:r>
    <w:r w:rsidRPr="00A72074">
      <w:rPr>
        <w:rFonts w:hint="eastAsia"/>
        <w:sz w:val="21"/>
        <w:szCs w:val="21"/>
      </w:rPr>
      <w:t>页（共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E7C78">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E7C78">
      <w:rPr>
        <w:noProof/>
        <w:sz w:val="21"/>
        <w:szCs w:val="21"/>
      </w:rPr>
      <w:t>2</w:t>
    </w:r>
    <w:r>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Pr>
        <w:sz w:val="21"/>
        <w:szCs w:val="21"/>
      </w:rPr>
      <w:fldChar w:fldCharType="begin"/>
    </w:r>
    <w:r>
      <w:rPr>
        <w:sz w:val="21"/>
        <w:szCs w:val="21"/>
      </w:rPr>
      <w:instrText xml:space="preserve"> =</w:instrText>
    </w:r>
    <w:r>
      <w:rPr>
        <w:sz w:val="21"/>
        <w:szCs w:val="21"/>
      </w:rPr>
      <w:fldChar w:fldCharType="begin"/>
    </w:r>
    <w:r>
      <w:rPr>
        <w:sz w:val="21"/>
        <w:szCs w:val="21"/>
      </w:rPr>
      <w:instrText>page</w:instrText>
    </w:r>
    <w:r>
      <w:rPr>
        <w:sz w:val="21"/>
        <w:szCs w:val="21"/>
      </w:rPr>
      <w:fldChar w:fldCharType="separate"/>
    </w:r>
    <w:r w:rsidR="00EE7C78">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E7C78">
      <w:rPr>
        <w:noProof/>
        <w:sz w:val="21"/>
        <w:szCs w:val="21"/>
      </w:rPr>
      <w:t>2</w:t>
    </w:r>
    <w:r>
      <w:rPr>
        <w:sz w:val="21"/>
        <w:szCs w:val="21"/>
      </w:rPr>
      <w:fldChar w:fldCharType="end"/>
    </w:r>
    <w:r>
      <w:rPr>
        <w:rFonts w:hint="eastAsia"/>
        <w:sz w:val="21"/>
        <w:szCs w:val="21"/>
      </w:rPr>
      <w:t>页</w:t>
    </w:r>
    <w:r>
      <w:rPr>
        <w:sz w:val="21"/>
        <w:szCs w:val="21"/>
      </w:rPr>
      <w:t>（</w:t>
    </w:r>
    <w:r>
      <w:rPr>
        <w:rFonts w:hint="eastAsia"/>
        <w:sz w:val="21"/>
        <w:szCs w:val="21"/>
      </w:rPr>
      <w:t>共</w:t>
    </w:r>
    <w:r>
      <w:rPr>
        <w:sz w:val="21"/>
        <w:szCs w:val="21"/>
      </w:rPr>
      <w:fldChar w:fldCharType="begin"/>
    </w:r>
    <w:r>
      <w:rPr>
        <w:sz w:val="21"/>
        <w:szCs w:val="21"/>
      </w:rPr>
      <w:instrText xml:space="preserve"> =</w:instrText>
    </w:r>
    <w:r>
      <w:rPr>
        <w:sz w:val="21"/>
        <w:szCs w:val="21"/>
      </w:rPr>
      <w:fldChar w:fldCharType="begin"/>
    </w:r>
    <w:r>
      <w:rPr>
        <w:sz w:val="21"/>
        <w:szCs w:val="21"/>
      </w:rPr>
      <w:instrText xml:space="preserve">sectionPages  </w:instrText>
    </w:r>
    <w:r>
      <w:rPr>
        <w:sz w:val="21"/>
        <w:szCs w:val="21"/>
      </w:rPr>
      <w:fldChar w:fldCharType="separate"/>
    </w:r>
    <w:r w:rsidR="00EE7C78">
      <w:rPr>
        <w:noProof/>
        <w:sz w:val="21"/>
        <w:szCs w:val="21"/>
      </w:rPr>
      <w:instrText>1</w:instrText>
    </w:r>
    <w:r>
      <w:rPr>
        <w:sz w:val="21"/>
        <w:szCs w:val="21"/>
      </w:rPr>
      <w:fldChar w:fldCharType="end"/>
    </w:r>
    <w:r>
      <w:rPr>
        <w:sz w:val="21"/>
        <w:szCs w:val="21"/>
      </w:rPr>
      <w:instrText xml:space="preserve">*2 </w:instrText>
    </w:r>
    <w:r>
      <w:rPr>
        <w:sz w:val="21"/>
        <w:szCs w:val="21"/>
      </w:rPr>
      <w:fldChar w:fldCharType="separate"/>
    </w:r>
    <w:r w:rsidR="00EE7C78">
      <w:rPr>
        <w:noProof/>
        <w:sz w:val="21"/>
        <w:szCs w:val="21"/>
      </w:rPr>
      <w:t>2</w:t>
    </w:r>
    <w:r>
      <w:rPr>
        <w:sz w:val="21"/>
        <w:szCs w:val="21"/>
      </w:rPr>
      <w:fldChar w:fldCharType="end"/>
    </w:r>
    <w:r>
      <w:rPr>
        <w:rFonts w:hint="eastAsia"/>
        <w:sz w:val="21"/>
        <w:szCs w:val="21"/>
      </w:rPr>
      <w:t>页</w:t>
    </w:r>
    <w:r>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EB9F2" w14:textId="77777777" w:rsidR="002B1340" w:rsidRDefault="002B1340" w:rsidP="00BA4850">
      <w:pPr>
        <w:spacing w:line="240" w:lineRule="auto"/>
        <w:ind w:firstLine="630"/>
      </w:pPr>
      <w:r>
        <w:separator/>
      </w:r>
    </w:p>
  </w:footnote>
  <w:footnote w:type="continuationSeparator" w:id="0">
    <w:p w14:paraId="01C93D21" w14:textId="77777777" w:rsidR="002B1340" w:rsidRDefault="002B1340"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7023" w14:textId="2CF75E64" w:rsidR="00F33767" w:rsidRDefault="002B1340" w:rsidP="00FD5B7A">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w14:anchorId="7058CE43">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sidR="00F33767">
      <w:rPr>
        <w:noProof/>
      </w:rPr>
      <mc:AlternateContent>
        <mc:Choice Requires="wps">
          <w:drawing>
            <wp:anchor distT="0" distB="0" distL="114300" distR="114300" simplePos="0" relativeHeight="251679744" behindDoc="0" locked="0" layoutInCell="1" allowOverlap="1" wp14:anchorId="1DD6A9B0" wp14:editId="27DFBB09">
              <wp:simplePos x="0" y="0"/>
              <wp:positionH relativeFrom="column">
                <wp:posOffset>12884727</wp:posOffset>
              </wp:positionH>
              <wp:positionV relativeFrom="paragraph">
                <wp:posOffset>142504</wp:posOffset>
              </wp:positionV>
              <wp:extent cx="0" cy="9512300"/>
              <wp:effectExtent l="0" t="0" r="19050" b="31750"/>
              <wp:wrapNone/>
              <wp:docPr id="4" name="直接连接符 4"/>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39F6E9A5" id="直接连接符 4" o:spid="_x0000_s1026" style="position:absolute;left:0;text-align:lef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DB0DA" w14:textId="465AD0B3" w:rsidR="00F33767" w:rsidRDefault="002B1340" w:rsidP="008075D7">
    <w:pPr>
      <w:pStyle w:val="a3"/>
      <w:pBdr>
        <w:bottom w:val="none" w:sz="0" w:space="0" w:color="auto"/>
      </w:pBdr>
      <w:ind w:firstLine="540"/>
    </w:pPr>
    <w:r>
      <w:rPr>
        <w:noProof/>
      </w:rPr>
      <w:pict w14:anchorId="7058C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left:0;text-align:left;margin-left:678.4pt;margin-top:348.95pt;width:165.05pt;height:51pt;rotation:340;z-index:-251640832;mso-position-horizontal-relative:margin;mso-position-vertical-relative:margin" o:allowincell="f">
          <v:imagedata r:id="rId1" o:title="logo 33"/>
          <w10:wrap anchorx="margin" anchory="margin"/>
        </v:shape>
      </w:pict>
    </w:r>
    <w:r>
      <w:rPr>
        <w:noProof/>
      </w:rPr>
      <w:pict w14:anchorId="7058CE43">
        <v:shape id="WordPictureWatermark7293987" o:spid="_x0000_s2066" type="#_x0000_t75" style="position:absolute;left:0;text-align:left;margin-left:153.9pt;margin-top:375.65pt;width:165.05pt;height:51pt;rotation:340;z-index:-251642880;mso-position-horizontal-relative:margin;mso-position-vertical-relative:margin" o:allowincell="f">
          <v:imagedata r:id="rId1" o:title="logo 33"/>
          <w10:wrap anchorx="margin" anchory="margin"/>
        </v:shape>
      </w:pict>
    </w:r>
    <w:r w:rsidR="00F33767">
      <w:rPr>
        <w:noProof/>
      </w:rPr>
      <mc:AlternateContent>
        <mc:Choice Requires="wps">
          <w:drawing>
            <wp:anchor distT="0" distB="0" distL="114300" distR="114300" simplePos="0" relativeHeight="251677696" behindDoc="0" locked="0" layoutInCell="1" allowOverlap="1" wp14:anchorId="1CB59C3A" wp14:editId="51C821AD">
              <wp:simplePos x="0" y="0"/>
              <wp:positionH relativeFrom="column">
                <wp:posOffset>-370980</wp:posOffset>
              </wp:positionH>
              <wp:positionV relativeFrom="paragraph">
                <wp:posOffset>201180</wp:posOffset>
              </wp:positionV>
              <wp:extent cx="0" cy="9512300"/>
              <wp:effectExtent l="0" t="0" r="19050" b="31750"/>
              <wp:wrapNone/>
              <wp:docPr id="6" name="直接连接符 6"/>
              <wp:cNvGraphicFramePr/>
              <a:graphic xmlns:a="http://schemas.openxmlformats.org/drawingml/2006/main">
                <a:graphicData uri="http://schemas.microsoft.com/office/word/2010/wordprocessingShape">
                  <wps:wsp>
                    <wps:cNvCnPr/>
                    <wps:spPr>
                      <a:xfrm>
                        <a:off x="0" y="0"/>
                        <a:ext cx="0" cy="951230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8D3AE3F" id="直接连接符 6" o:spid="_x0000_s1026" style="position:absolute;left:0;text-align:lef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9.2pt,15.85pt" to="-29.2pt,7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" strokecolor="windowText" strokeweight="1pt">
              <v:stroke joinstyle="miter"/>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B839" w14:textId="7C9CF9BA" w:rsidR="00F33767" w:rsidRDefault="002B1340">
    <w:pPr>
      <w:pStyle w:val="a3"/>
      <w:ind w:firstLine="540"/>
    </w:pPr>
    <w:r>
      <w:rPr>
        <w:noProof/>
      </w:rPr>
      <w:pict w14:anchorId="2D254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575904B9"/>
    <w:multiLevelType w:val="singleLevel"/>
    <w:tmpl w:val="575904B9"/>
    <w:lvl w:ilvl="0">
      <w:start w:val="17"/>
      <w:numFmt w:val="decimal"/>
      <w:suff w:val="space"/>
      <w:lvlText w:val="%1."/>
      <w:lvlJc w:val="left"/>
    </w:lvl>
  </w:abstractNum>
  <w:abstractNum w:abstractNumId="3" w15:restartNumberingAfterBreak="0">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996057"/>
    <w:multiLevelType w:val="singleLevel"/>
    <w:tmpl w:val="5757DDF4"/>
    <w:lvl w:ilvl="0">
      <w:start w:val="32"/>
      <w:numFmt w:val="decimal"/>
      <w:suff w:val="space"/>
      <w:lvlText w:val="%1."/>
      <w:lvlJc w:val="left"/>
      <w:rPr>
        <w:rFonts w:cs="Times New Roman"/>
      </w:rPr>
    </w:lvl>
  </w:abstractNum>
  <w:abstractNum w:abstractNumId="5"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15:restartNumberingAfterBreak="0">
    <w:nsid w:val="7B996059"/>
    <w:multiLevelType w:val="singleLevel"/>
    <w:tmpl w:val="5757DE9B"/>
    <w:lvl w:ilvl="0">
      <w:start w:val="33"/>
      <w:numFmt w:val="decimal"/>
      <w:suff w:val="space"/>
      <w:lvlText w:val="%1."/>
      <w:lvlJc w:val="left"/>
      <w:rPr>
        <w:rFonts w:cs="Times New Roman"/>
      </w:rPr>
    </w:lvl>
  </w:abstractNum>
  <w:abstractNum w:abstractNumId="7"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15:restartNumberingAfterBreak="0">
    <w:nsid w:val="7B99605B"/>
    <w:multiLevelType w:val="singleLevel"/>
    <w:tmpl w:val="5757DEF0"/>
    <w:lvl w:ilvl="0">
      <w:start w:val="34"/>
      <w:numFmt w:val="decimal"/>
      <w:suff w:val="space"/>
      <w:lvlText w:val="%1."/>
      <w:lvlJc w:val="left"/>
      <w:rPr>
        <w:rFonts w:cs="Times New Roman"/>
      </w:rPr>
    </w:lvl>
  </w:abstractNum>
  <w:abstractNum w:abstractNumId="9"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15:restartNumberingAfterBreak="0">
    <w:nsid w:val="7B99605D"/>
    <w:multiLevelType w:val="singleLevel"/>
    <w:tmpl w:val="5757DF52"/>
    <w:lvl w:ilvl="0">
      <w:start w:val="35"/>
      <w:numFmt w:val="decimal"/>
      <w:suff w:val="space"/>
      <w:lvlText w:val="%1."/>
      <w:lvlJc w:val="left"/>
      <w:rPr>
        <w:rFonts w:cs="Times New Roman"/>
      </w:rPr>
    </w:lvl>
  </w:abstractNum>
  <w:abstractNum w:abstractNumId="11"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71"/>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7B94"/>
    <w:rsid w:val="000C2E44"/>
    <w:rsid w:val="000C558F"/>
    <w:rsid w:val="000E2B62"/>
    <w:rsid w:val="000E35CB"/>
    <w:rsid w:val="000E4F72"/>
    <w:rsid w:val="000E6ED8"/>
    <w:rsid w:val="000F015E"/>
    <w:rsid w:val="000F7ADA"/>
    <w:rsid w:val="00102C9E"/>
    <w:rsid w:val="001045B3"/>
    <w:rsid w:val="00116F1E"/>
    <w:rsid w:val="00120D7D"/>
    <w:rsid w:val="00123700"/>
    <w:rsid w:val="001349CA"/>
    <w:rsid w:val="0013635D"/>
    <w:rsid w:val="00136AD1"/>
    <w:rsid w:val="00147A27"/>
    <w:rsid w:val="00147F2A"/>
    <w:rsid w:val="00151244"/>
    <w:rsid w:val="00151F66"/>
    <w:rsid w:val="001732DF"/>
    <w:rsid w:val="0017635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1340"/>
    <w:rsid w:val="002B20DF"/>
    <w:rsid w:val="002B2472"/>
    <w:rsid w:val="002B43BB"/>
    <w:rsid w:val="002B53A5"/>
    <w:rsid w:val="002B6D96"/>
    <w:rsid w:val="002B72AE"/>
    <w:rsid w:val="002C01DE"/>
    <w:rsid w:val="002C1AEC"/>
    <w:rsid w:val="002C2FF7"/>
    <w:rsid w:val="002C60DC"/>
    <w:rsid w:val="002C74E1"/>
    <w:rsid w:val="002D36AC"/>
    <w:rsid w:val="002D39A1"/>
    <w:rsid w:val="002D5840"/>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261BF"/>
    <w:rsid w:val="00332320"/>
    <w:rsid w:val="00332C4F"/>
    <w:rsid w:val="00334352"/>
    <w:rsid w:val="003348DA"/>
    <w:rsid w:val="00341399"/>
    <w:rsid w:val="00344ADD"/>
    <w:rsid w:val="00345B8C"/>
    <w:rsid w:val="00346C6B"/>
    <w:rsid w:val="003567A8"/>
    <w:rsid w:val="00356BAA"/>
    <w:rsid w:val="003571DA"/>
    <w:rsid w:val="00367DFF"/>
    <w:rsid w:val="003708BF"/>
    <w:rsid w:val="00377E85"/>
    <w:rsid w:val="0038081E"/>
    <w:rsid w:val="003829C6"/>
    <w:rsid w:val="003848D7"/>
    <w:rsid w:val="00384AC8"/>
    <w:rsid w:val="00386085"/>
    <w:rsid w:val="00386D20"/>
    <w:rsid w:val="00393026"/>
    <w:rsid w:val="00393DB1"/>
    <w:rsid w:val="0039510A"/>
    <w:rsid w:val="0039736E"/>
    <w:rsid w:val="003A702C"/>
    <w:rsid w:val="003A76E1"/>
    <w:rsid w:val="003B46C9"/>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1C16"/>
    <w:rsid w:val="00402FD7"/>
    <w:rsid w:val="00412A18"/>
    <w:rsid w:val="00413DEB"/>
    <w:rsid w:val="00415E07"/>
    <w:rsid w:val="00417998"/>
    <w:rsid w:val="00420513"/>
    <w:rsid w:val="00425A72"/>
    <w:rsid w:val="00430605"/>
    <w:rsid w:val="00436E8E"/>
    <w:rsid w:val="00442471"/>
    <w:rsid w:val="004425CD"/>
    <w:rsid w:val="00445779"/>
    <w:rsid w:val="00455E37"/>
    <w:rsid w:val="0045656D"/>
    <w:rsid w:val="004579B8"/>
    <w:rsid w:val="0046793C"/>
    <w:rsid w:val="00475171"/>
    <w:rsid w:val="00482DF1"/>
    <w:rsid w:val="00484305"/>
    <w:rsid w:val="0049351A"/>
    <w:rsid w:val="004A293B"/>
    <w:rsid w:val="004B08E9"/>
    <w:rsid w:val="004B2F41"/>
    <w:rsid w:val="004B4134"/>
    <w:rsid w:val="004B464A"/>
    <w:rsid w:val="004B46BA"/>
    <w:rsid w:val="004B4C80"/>
    <w:rsid w:val="004B526E"/>
    <w:rsid w:val="004C4704"/>
    <w:rsid w:val="004C5E83"/>
    <w:rsid w:val="004C5FD2"/>
    <w:rsid w:val="004D2961"/>
    <w:rsid w:val="004D3732"/>
    <w:rsid w:val="004F2681"/>
    <w:rsid w:val="004F31E1"/>
    <w:rsid w:val="00504839"/>
    <w:rsid w:val="0050688B"/>
    <w:rsid w:val="00511AB3"/>
    <w:rsid w:val="00521BBC"/>
    <w:rsid w:val="00525BF0"/>
    <w:rsid w:val="00530EA2"/>
    <w:rsid w:val="00536CE4"/>
    <w:rsid w:val="00543EBF"/>
    <w:rsid w:val="005443BC"/>
    <w:rsid w:val="005459AB"/>
    <w:rsid w:val="0054718B"/>
    <w:rsid w:val="005510A6"/>
    <w:rsid w:val="00560379"/>
    <w:rsid w:val="00560D8B"/>
    <w:rsid w:val="00564D57"/>
    <w:rsid w:val="00571B7C"/>
    <w:rsid w:val="00575073"/>
    <w:rsid w:val="005911AC"/>
    <w:rsid w:val="005A2502"/>
    <w:rsid w:val="005A5166"/>
    <w:rsid w:val="005B0779"/>
    <w:rsid w:val="005B7231"/>
    <w:rsid w:val="005C08C1"/>
    <w:rsid w:val="005C78CE"/>
    <w:rsid w:val="005D236A"/>
    <w:rsid w:val="005E0DB9"/>
    <w:rsid w:val="005E2F36"/>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15E7"/>
    <w:rsid w:val="00695DBF"/>
    <w:rsid w:val="006A126F"/>
    <w:rsid w:val="006A2912"/>
    <w:rsid w:val="006B575E"/>
    <w:rsid w:val="006B7EF1"/>
    <w:rsid w:val="006C05BF"/>
    <w:rsid w:val="006C0A98"/>
    <w:rsid w:val="006C43DD"/>
    <w:rsid w:val="006C4F85"/>
    <w:rsid w:val="006C585E"/>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5D7"/>
    <w:rsid w:val="00807823"/>
    <w:rsid w:val="0080791B"/>
    <w:rsid w:val="0081181E"/>
    <w:rsid w:val="00813BD6"/>
    <w:rsid w:val="008230E4"/>
    <w:rsid w:val="00831025"/>
    <w:rsid w:val="00835DB8"/>
    <w:rsid w:val="00841391"/>
    <w:rsid w:val="00841455"/>
    <w:rsid w:val="00851538"/>
    <w:rsid w:val="00875482"/>
    <w:rsid w:val="00884765"/>
    <w:rsid w:val="00884D0C"/>
    <w:rsid w:val="00886534"/>
    <w:rsid w:val="008920CA"/>
    <w:rsid w:val="008940B8"/>
    <w:rsid w:val="00896E0B"/>
    <w:rsid w:val="00896FD6"/>
    <w:rsid w:val="008A453D"/>
    <w:rsid w:val="008A629A"/>
    <w:rsid w:val="008B3FD9"/>
    <w:rsid w:val="008B5C96"/>
    <w:rsid w:val="008C45FD"/>
    <w:rsid w:val="008D1751"/>
    <w:rsid w:val="008D2F63"/>
    <w:rsid w:val="008E15F7"/>
    <w:rsid w:val="008E3E4B"/>
    <w:rsid w:val="008E4D74"/>
    <w:rsid w:val="008F2507"/>
    <w:rsid w:val="008F754F"/>
    <w:rsid w:val="0090100B"/>
    <w:rsid w:val="00901C82"/>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26CE"/>
    <w:rsid w:val="009F3637"/>
    <w:rsid w:val="009F54CD"/>
    <w:rsid w:val="00A031ED"/>
    <w:rsid w:val="00A067BC"/>
    <w:rsid w:val="00A10DDA"/>
    <w:rsid w:val="00A12976"/>
    <w:rsid w:val="00A13B56"/>
    <w:rsid w:val="00A16083"/>
    <w:rsid w:val="00A201E4"/>
    <w:rsid w:val="00A20CAB"/>
    <w:rsid w:val="00A22103"/>
    <w:rsid w:val="00A2794F"/>
    <w:rsid w:val="00A27AB6"/>
    <w:rsid w:val="00A35528"/>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21234"/>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17BE"/>
    <w:rsid w:val="00C32C32"/>
    <w:rsid w:val="00C41970"/>
    <w:rsid w:val="00C66FD6"/>
    <w:rsid w:val="00C7034C"/>
    <w:rsid w:val="00C71DAA"/>
    <w:rsid w:val="00C75F79"/>
    <w:rsid w:val="00C779C0"/>
    <w:rsid w:val="00C80B7C"/>
    <w:rsid w:val="00C85C37"/>
    <w:rsid w:val="00C86FAE"/>
    <w:rsid w:val="00C86FFD"/>
    <w:rsid w:val="00C91F43"/>
    <w:rsid w:val="00CA10CB"/>
    <w:rsid w:val="00CA2C18"/>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53DE4"/>
    <w:rsid w:val="00D601DD"/>
    <w:rsid w:val="00D60F51"/>
    <w:rsid w:val="00D6299D"/>
    <w:rsid w:val="00D63187"/>
    <w:rsid w:val="00D65AA9"/>
    <w:rsid w:val="00D715C4"/>
    <w:rsid w:val="00D74755"/>
    <w:rsid w:val="00D7579F"/>
    <w:rsid w:val="00D77C44"/>
    <w:rsid w:val="00D847D4"/>
    <w:rsid w:val="00D92106"/>
    <w:rsid w:val="00DA13F4"/>
    <w:rsid w:val="00DB64A7"/>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5DA1"/>
    <w:rsid w:val="00E1776E"/>
    <w:rsid w:val="00E227E4"/>
    <w:rsid w:val="00E22E14"/>
    <w:rsid w:val="00E23700"/>
    <w:rsid w:val="00E31E19"/>
    <w:rsid w:val="00E342EC"/>
    <w:rsid w:val="00E35310"/>
    <w:rsid w:val="00E37D78"/>
    <w:rsid w:val="00E45575"/>
    <w:rsid w:val="00E51336"/>
    <w:rsid w:val="00E527BD"/>
    <w:rsid w:val="00E53FF3"/>
    <w:rsid w:val="00E626C1"/>
    <w:rsid w:val="00E64FDD"/>
    <w:rsid w:val="00E658D3"/>
    <w:rsid w:val="00E666E0"/>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E7C78"/>
    <w:rsid w:val="00EF1CBD"/>
    <w:rsid w:val="00EF4611"/>
    <w:rsid w:val="00EF75FD"/>
    <w:rsid w:val="00F02BC2"/>
    <w:rsid w:val="00F16C4B"/>
    <w:rsid w:val="00F21246"/>
    <w:rsid w:val="00F30CAC"/>
    <w:rsid w:val="00F33767"/>
    <w:rsid w:val="00F40043"/>
    <w:rsid w:val="00F45344"/>
    <w:rsid w:val="00F4559F"/>
    <w:rsid w:val="00F4708D"/>
    <w:rsid w:val="00F508F8"/>
    <w:rsid w:val="00F51A34"/>
    <w:rsid w:val="00F55AB5"/>
    <w:rsid w:val="00F57F8A"/>
    <w:rsid w:val="00F61275"/>
    <w:rsid w:val="00F649B9"/>
    <w:rsid w:val="00F65EB8"/>
    <w:rsid w:val="00F73747"/>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180A"/>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1"/>
    </o:shapelayout>
  </w:shapeDefaults>
  <w:decimalSymbol w:val="."/>
  <w:listSeparator w:val=","/>
  <w14:docId w14:val="0CE8D294"/>
  <w15:chartTrackingRefBased/>
  <w15:docId w15:val="{20BCD505-8E0F-4A4E-8B23-450C67DC3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styleId="af">
    <w:name w:val="Plain Text"/>
    <w:basedOn w:val="a"/>
    <w:link w:val="Char7"/>
    <w:rsid w:val="00CA2C18"/>
    <w:pPr>
      <w:widowControl w:val="0"/>
      <w:spacing w:line="240" w:lineRule="auto"/>
      <w:ind w:firstLineChars="0" w:firstLine="0"/>
      <w:jc w:val="both"/>
    </w:pPr>
    <w:rPr>
      <w:rFonts w:ascii="宋体" w:hAnsi="Courier New" w:cs="Courier New"/>
      <w:kern w:val="2"/>
    </w:rPr>
  </w:style>
  <w:style w:type="character" w:customStyle="1" w:styleId="Char7">
    <w:name w:val="纯文本 Char"/>
    <w:basedOn w:val="a0"/>
    <w:link w:val="af"/>
    <w:rsid w:val="00CA2C18"/>
    <w:rPr>
      <w:rFonts w:ascii="宋体" w:hAnsi="Courier New" w:cs="Courier New"/>
      <w:kern w:val="2"/>
    </w:rPr>
  </w:style>
  <w:style w:type="paragraph" w:customStyle="1" w:styleId="1">
    <w:name w:val="无间隔1"/>
    <w:uiPriority w:val="1"/>
    <w:qFormat/>
    <w:rsid w:val="00CA2C18"/>
    <w:pPr>
      <w:adjustRightInd w:val="0"/>
      <w:snapToGrid w:val="0"/>
      <w:spacing w:line="240" w:lineRule="auto"/>
      <w:ind w:firstLineChars="0" w:firstLine="0"/>
    </w:pPr>
    <w:rPr>
      <w:rFonts w:ascii="Tahoma" w:eastAsia="微软雅黑"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F:\&#22909;&#25945;&#32946;&#24179;&#21488;\&#20108;&#36718;\&#20108;&#36718;%20&#31995;&#21015;&#20108;\&#31532;&#19977;&#31456;%20&#38750;&#36830;&#32493;&#24615;&#23454;&#29992;&#31867;&#25991;&#26412;&#38405;&#35835;\&#19987;&#39064;&#20061;%20&#36873;&#20934;&#36873;&#25321;&#39064;&#30340;&#24120;&#35268;&#21644;&#29305;&#21035;&#20043;&#27861;\W+1.TI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F:\&#22909;&#25945;&#32946;&#24179;&#21488;\&#20108;&#36718;\&#20108;&#36718;%20&#31995;&#21015;&#20108;\&#31532;&#19977;&#31456;%20&#38750;&#36830;&#32493;&#24615;&#23454;&#29992;&#31867;&#25991;&#26412;&#38405;&#35835;\&#19987;&#39064;&#20061;%20&#36873;&#20934;&#36873;&#25321;&#39064;&#30340;&#24120;&#35268;&#21644;&#29305;&#21035;&#20043;&#27861;\W1.TI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AEAEE-BF68-4F6D-BC6A-B1B58B16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2239</Words>
  <Characters>12765</Characters>
  <Application>Microsoft Office Word</Application>
  <DocSecurity>0</DocSecurity>
  <Lines>106</Lines>
  <Paragraphs>29</Paragraphs>
  <ScaleCrop>false</ScaleCrop>
  <Company>sun</Company>
  <LinksUpToDate>false</LinksUpToDate>
  <CharactersWithSpaces>14975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szzy</cp:lastModifiedBy>
  <cp:revision>144</cp:revision>
  <cp:lastPrinted>2017-03-20T09:15:00Z</cp:lastPrinted>
  <dcterms:created xsi:type="dcterms:W3CDTF">2017-03-15T07:51:00Z</dcterms:created>
  <dcterms:modified xsi:type="dcterms:W3CDTF">2018-04-02T05:05:00Z</dcterms:modified>
</cp:coreProperties>
</file>